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819" w:rsidRDefault="00FA0778" w:rsidP="00FA0778">
      <w:pPr>
        <w:rPr>
          <w:rFonts w:hint="eastAsia"/>
        </w:rPr>
      </w:pPr>
      <w:r w:rsidRPr="00FA0778">
        <w:rPr>
          <w:rFonts w:hint="eastAsia"/>
        </w:rPr>
        <w:t>金雅苑生生学堂义塾（纯公益）</w:t>
      </w:r>
      <w:r w:rsidRPr="00FA0778">
        <w:rPr>
          <w:rFonts w:hint="eastAsia"/>
        </w:rPr>
        <w:t>2020</w:t>
      </w:r>
      <w:proofErr w:type="gramStart"/>
      <w:r w:rsidRPr="00FA0778">
        <w:rPr>
          <w:rFonts w:hint="eastAsia"/>
        </w:rPr>
        <w:t>秋新学期</w:t>
      </w:r>
      <w:proofErr w:type="gramEnd"/>
      <w:r w:rsidRPr="00FA0778">
        <w:rPr>
          <w:rFonts w:hint="eastAsia"/>
        </w:rPr>
        <w:t>报名开始啦！</w:t>
      </w:r>
    </w:p>
    <w:p w:rsidR="00FA0778" w:rsidRDefault="00FA0778" w:rsidP="00FA0778">
      <w:pPr>
        <w:rPr>
          <w:rFonts w:hint="eastAsia"/>
        </w:rPr>
      </w:pPr>
      <w:r>
        <w:rPr>
          <w:noProof/>
        </w:rPr>
        <w:drawing>
          <wp:inline distT="0" distB="0" distL="0" distR="0">
            <wp:extent cx="7153275" cy="4172744"/>
            <wp:effectExtent l="0" t="0" r="0" b="0"/>
            <wp:docPr id="12" name="图片 12" descr="C:\Users\lenovo\Desktop\81599443214603_posterimage8_935.png@!pos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enovo\Desktop\81599443214603_posterimage8_935.png@!post-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53275" cy="4172744"/>
                    </a:xfrm>
                    <a:prstGeom prst="rect">
                      <a:avLst/>
                    </a:prstGeom>
                    <a:noFill/>
                    <a:ln>
                      <a:noFill/>
                    </a:ln>
                  </pic:spPr>
                </pic:pic>
              </a:graphicData>
            </a:graphic>
          </wp:inline>
        </w:drawing>
      </w:r>
    </w:p>
    <w:tbl>
      <w:tblPr>
        <w:tblW w:w="11325" w:type="dxa"/>
        <w:tblCellSpacing w:w="15" w:type="dxa"/>
        <w:tblCellMar>
          <w:top w:w="15" w:type="dxa"/>
          <w:left w:w="15" w:type="dxa"/>
          <w:bottom w:w="15" w:type="dxa"/>
          <w:right w:w="15" w:type="dxa"/>
        </w:tblCellMar>
        <w:tblLook w:val="04A0" w:firstRow="1" w:lastRow="0" w:firstColumn="1" w:lastColumn="0" w:noHBand="0" w:noVBand="1"/>
      </w:tblPr>
      <w:tblGrid>
        <w:gridCol w:w="12090"/>
      </w:tblGrid>
      <w:tr w:rsidR="00FA0778" w:rsidTr="00FA0778">
        <w:trPr>
          <w:tblCellSpacing w:w="15" w:type="dxa"/>
        </w:trPr>
        <w:tc>
          <w:tcPr>
            <w:tcW w:w="11250" w:type="dxa"/>
            <w:hideMark/>
          </w:tcPr>
          <w:p w:rsidR="00FA0778" w:rsidRDefault="00FA0778">
            <w:pPr>
              <w:pStyle w:val="a5"/>
              <w:wordWrap w:val="0"/>
            </w:pPr>
            <w:r>
              <w:rPr>
                <w:rStyle w:val="a6"/>
                <w:rFonts w:hint="eastAsia"/>
                <w:color w:val="FF0000"/>
                <w:sz w:val="18"/>
                <w:szCs w:val="18"/>
                <w:shd w:val="clear" w:color="auto" w:fill="FFFFFF"/>
              </w:rPr>
              <w:t>特别提醒：</w:t>
            </w:r>
            <w:r>
              <w:rPr>
                <w:rFonts w:hint="eastAsia"/>
                <w:color w:val="E36C09"/>
                <w:sz w:val="18"/>
                <w:szCs w:val="18"/>
                <w:shd w:val="clear" w:color="auto" w:fill="FFFFFF"/>
              </w:rPr>
              <w:t>1.因为我们会在开学典礼上给每一位会坚持参加的小朋友发一本大字注音版的《学庸论语》（诵读课本）和一张精美古风书签，给每一位担任领读小老师的小朋友发一本蔡志忠彩版漫画《论语：儒者的诤言》（引发兴趣），给每一位带读老师的志愿者家长发一本中华书局杨伯峻先生的《论语译注》（熟悉义理），</w:t>
            </w:r>
            <w:r>
              <w:rPr>
                <w:rFonts w:hint="eastAsia"/>
                <w:color w:val="FF0000"/>
                <w:sz w:val="18"/>
                <w:szCs w:val="18"/>
                <w:shd w:val="clear" w:color="auto" w:fill="FFFFFF"/>
              </w:rPr>
              <w:t>均为免费，但须正式报名</w:t>
            </w:r>
            <w:r>
              <w:rPr>
                <w:rFonts w:hint="eastAsia"/>
                <w:color w:val="E36C09"/>
                <w:sz w:val="18"/>
                <w:szCs w:val="18"/>
                <w:shd w:val="clear" w:color="auto" w:fill="FFFFFF"/>
              </w:rPr>
              <w:t>统一购置，所以请务必及时认真填写报名及小老师、志愿者信息（点击右下方【我要报名】新老学员都须填</w:t>
            </w:r>
            <w:r>
              <w:rPr>
                <w:rFonts w:hint="eastAsia"/>
                <w:color w:val="E36C09"/>
                <w:sz w:val="18"/>
                <w:szCs w:val="18"/>
                <w:shd w:val="clear" w:color="auto" w:fill="FFFFFF"/>
              </w:rPr>
              <w:lastRenderedPageBreak/>
              <w:t>写）。</w:t>
            </w:r>
          </w:p>
          <w:p w:rsidR="00FA0778" w:rsidRDefault="00FA0778">
            <w:pPr>
              <w:pStyle w:val="a5"/>
              <w:wordWrap w:val="0"/>
            </w:pPr>
            <w:r>
              <w:rPr>
                <w:noProof/>
                <w:color w:val="E36C09"/>
                <w:sz w:val="18"/>
                <w:szCs w:val="18"/>
                <w:shd w:val="clear" w:color="auto" w:fill="FFFFFF"/>
              </w:rPr>
              <w:drawing>
                <wp:inline distT="0" distB="0" distL="0" distR="0" wp14:anchorId="34E57C73" wp14:editId="62E414BA">
                  <wp:extent cx="7620000" cy="2647950"/>
                  <wp:effectExtent l="0" t="0" r="0" b="0"/>
                  <wp:docPr id="11" name="图片 11" descr="https://img-qn.hudongba.com/upload/_oss/userarticleimg/202009/07/51599449065170_article5_2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qn.hudongba.com/upload/_oss/userarticleimg/202009/07/51599449065170_article5_256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2647950"/>
                          </a:xfrm>
                          <a:prstGeom prst="rect">
                            <a:avLst/>
                          </a:prstGeom>
                          <a:noFill/>
                          <a:ln>
                            <a:noFill/>
                          </a:ln>
                        </pic:spPr>
                      </pic:pic>
                    </a:graphicData>
                  </a:graphic>
                </wp:inline>
              </w:drawing>
            </w:r>
          </w:p>
          <w:p w:rsidR="00FA0778" w:rsidRDefault="00FA0778">
            <w:pPr>
              <w:pStyle w:val="a5"/>
              <w:wordWrap w:val="0"/>
            </w:pPr>
            <w:r>
              <w:rPr>
                <w:rFonts w:hint="eastAsia"/>
                <w:color w:val="E36C09"/>
                <w:sz w:val="18"/>
                <w:szCs w:val="18"/>
                <w:shd w:val="clear" w:color="auto" w:fill="FFFFFF"/>
              </w:rPr>
              <w:t>2.新学期开学典礼时间2020年9月11日周五晚7点~8点。</w:t>
            </w:r>
          </w:p>
          <w:p w:rsidR="00FA0778" w:rsidRDefault="00FA0778">
            <w:pPr>
              <w:pStyle w:val="a5"/>
              <w:wordWrap w:val="0"/>
            </w:pPr>
            <w:r>
              <w:rPr>
                <w:rFonts w:hint="eastAsia"/>
                <w:color w:val="E36C09"/>
                <w:sz w:val="18"/>
                <w:szCs w:val="18"/>
                <w:shd w:val="clear" w:color="auto" w:fill="FFFFFF"/>
              </w:rPr>
              <w:t>3.望多多转告（欢迎社区及周边任何想来的小朋友），小朋友有同学、伙伴来通常自己也会更乐意来的。</w:t>
            </w:r>
          </w:p>
        </w:tc>
      </w:tr>
    </w:tbl>
    <w:p w:rsidR="00FA0778" w:rsidRDefault="00FA0778" w:rsidP="00FA0778">
      <w:pPr>
        <w:pStyle w:val="a5"/>
        <w:jc w:val="center"/>
      </w:pPr>
      <w:r>
        <w:rPr>
          <w:b/>
          <w:bCs/>
          <w:noProof/>
          <w:color w:val="000000"/>
          <w:sz w:val="29"/>
          <w:szCs w:val="29"/>
        </w:rPr>
        <w:lastRenderedPageBreak/>
        <w:drawing>
          <wp:inline distT="0" distB="0" distL="0" distR="0" wp14:anchorId="62FC1250" wp14:editId="7B5772BB">
            <wp:extent cx="466725" cy="447675"/>
            <wp:effectExtent l="0" t="0" r="9525" b="9525"/>
            <wp:docPr id="10" name="图片 10" descr="https://img-qn.hudongba.com/upload/_oss/uePasteUpload/201909/0307/1567467315762_9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qn.hudongba.com/upload/_oss/uePasteUpload/201909/0307/1567467315762_94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p>
    <w:p w:rsidR="00FA0778" w:rsidRDefault="00FA0778" w:rsidP="00FA0778">
      <w:pPr>
        <w:pStyle w:val="a5"/>
        <w:jc w:val="center"/>
      </w:pPr>
      <w:r>
        <w:rPr>
          <w:rStyle w:val="a6"/>
          <w:rFonts w:hint="eastAsia"/>
          <w:color w:val="366092"/>
          <w:sz w:val="27"/>
          <w:szCs w:val="27"/>
          <w:shd w:val="clear" w:color="auto" w:fill="FDEADA"/>
        </w:rPr>
        <w:t>金雅苑生生学堂义塾简介</w:t>
      </w:r>
    </w:p>
    <w:p w:rsidR="00FA0778" w:rsidRDefault="00FA0778" w:rsidP="00FA0778">
      <w:pPr>
        <w:pStyle w:val="a5"/>
      </w:pPr>
      <w:r>
        <w:rPr>
          <w:rFonts w:hint="eastAsia"/>
          <w:color w:val="000000"/>
          <w:sz w:val="21"/>
          <w:szCs w:val="21"/>
        </w:rPr>
        <w:lastRenderedPageBreak/>
        <w:t>生生学堂义塾是浙大城市学院杨海锋老师于</w:t>
      </w:r>
      <w:r>
        <w:rPr>
          <w:rFonts w:ascii="Arial" w:hAnsi="Arial" w:cs="Arial"/>
          <w:color w:val="FF0000"/>
          <w:sz w:val="21"/>
          <w:szCs w:val="21"/>
        </w:rPr>
        <w:t>2010</w:t>
      </w:r>
      <w:r>
        <w:rPr>
          <w:rFonts w:hint="eastAsia"/>
          <w:color w:val="FF0000"/>
          <w:sz w:val="21"/>
          <w:szCs w:val="21"/>
        </w:rPr>
        <w:t>年创办</w:t>
      </w:r>
      <w:r>
        <w:rPr>
          <w:rFonts w:hint="eastAsia"/>
          <w:color w:val="000000"/>
          <w:sz w:val="21"/>
          <w:szCs w:val="21"/>
        </w:rPr>
        <w:t>的，</w:t>
      </w:r>
      <w:r>
        <w:rPr>
          <w:rFonts w:ascii="Arial" w:hAnsi="Arial" w:cs="Arial"/>
          <w:color w:val="000000"/>
          <w:sz w:val="21"/>
          <w:szCs w:val="21"/>
        </w:rPr>
        <w:t>2011</w:t>
      </w:r>
      <w:r>
        <w:rPr>
          <w:rFonts w:hint="eastAsia"/>
          <w:color w:val="000000"/>
          <w:sz w:val="21"/>
          <w:szCs w:val="21"/>
        </w:rPr>
        <w:t>年底开始在金雅苑生根、发芽，十年来在志愿者、家长、孩子和社区的共同努力下，薪火相传、生生不息，在社会上产生了广泛的影响，先后获得先进学习型社会组织、十佳公益项目等称号。</w:t>
      </w:r>
    </w:p>
    <w:p w:rsidR="00FA0778" w:rsidRDefault="00FA0778" w:rsidP="00FA0778">
      <w:pPr>
        <w:pStyle w:val="a5"/>
      </w:pPr>
      <w:r>
        <w:rPr>
          <w:noProof/>
        </w:rPr>
        <w:drawing>
          <wp:inline distT="0" distB="0" distL="0" distR="0" wp14:anchorId="64D970CF" wp14:editId="04C99F3A">
            <wp:extent cx="7620000" cy="1714500"/>
            <wp:effectExtent l="0" t="0" r="0" b="0"/>
            <wp:docPr id="9" name="图片 9" descr="https://img-qn.hudongba.com/upload/_oss/uePasteUpload/201909/0307/1567467315524_9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qn.hudongba.com/upload/_oss/uePasteUpload/201909/0307/1567467315524_939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1714500"/>
                    </a:xfrm>
                    <a:prstGeom prst="rect">
                      <a:avLst/>
                    </a:prstGeom>
                    <a:noFill/>
                    <a:ln>
                      <a:noFill/>
                    </a:ln>
                  </pic:spPr>
                </pic:pic>
              </a:graphicData>
            </a:graphic>
          </wp:inline>
        </w:drawing>
      </w:r>
    </w:p>
    <w:p w:rsidR="00FA0778" w:rsidRDefault="00FA0778" w:rsidP="00FA0778">
      <w:pPr>
        <w:pStyle w:val="a5"/>
      </w:pPr>
      <w:r>
        <w:rPr>
          <w:rFonts w:hint="eastAsia"/>
          <w:color w:val="000000"/>
          <w:sz w:val="21"/>
          <w:szCs w:val="21"/>
        </w:rPr>
        <w:t>生生学堂义塾，形象地说就是</w:t>
      </w:r>
      <w:proofErr w:type="gramStart"/>
      <w:r>
        <w:rPr>
          <w:rFonts w:hint="eastAsia"/>
          <w:color w:val="FF0000"/>
          <w:sz w:val="21"/>
          <w:szCs w:val="21"/>
        </w:rPr>
        <w:t>三味</w:t>
      </w:r>
      <w:proofErr w:type="gramEnd"/>
      <w:r>
        <w:rPr>
          <w:rFonts w:hint="eastAsia"/>
          <w:color w:val="FF0000"/>
          <w:sz w:val="21"/>
          <w:szCs w:val="21"/>
        </w:rPr>
        <w:t>书屋</w:t>
      </w:r>
      <w:r>
        <w:rPr>
          <w:rFonts w:ascii="Arial" w:hAnsi="Arial" w:cs="Arial"/>
          <w:color w:val="FF0000"/>
          <w:sz w:val="21"/>
          <w:szCs w:val="21"/>
        </w:rPr>
        <w:t>+</w:t>
      </w:r>
      <w:r>
        <w:rPr>
          <w:rFonts w:hint="eastAsia"/>
          <w:color w:val="FF0000"/>
          <w:sz w:val="21"/>
          <w:szCs w:val="21"/>
        </w:rPr>
        <w:t>百草园</w:t>
      </w:r>
      <w:r>
        <w:rPr>
          <w:rFonts w:hint="eastAsia"/>
          <w:color w:val="000000"/>
          <w:sz w:val="21"/>
          <w:szCs w:val="21"/>
        </w:rPr>
        <w:t>：有营养有温度的文化熏陶</w:t>
      </w:r>
      <w:r>
        <w:rPr>
          <w:rFonts w:ascii="Arial" w:hAnsi="Arial" w:cs="Arial"/>
          <w:color w:val="000000"/>
          <w:sz w:val="21"/>
          <w:szCs w:val="21"/>
        </w:rPr>
        <w:t>+</w:t>
      </w:r>
      <w:r>
        <w:rPr>
          <w:rFonts w:hint="eastAsia"/>
          <w:color w:val="000000"/>
          <w:sz w:val="21"/>
          <w:szCs w:val="21"/>
        </w:rPr>
        <w:t>亲近自然贴近生活的童年乐趣。希望大家一起努力，尽可能给孩子们留一点真正的</w:t>
      </w:r>
      <w:r>
        <w:rPr>
          <w:rFonts w:hint="eastAsia"/>
          <w:color w:val="FF0000"/>
          <w:sz w:val="21"/>
          <w:szCs w:val="21"/>
        </w:rPr>
        <w:t>童年</w:t>
      </w:r>
      <w:r>
        <w:rPr>
          <w:rFonts w:hint="eastAsia"/>
          <w:color w:val="000000"/>
          <w:sz w:val="21"/>
          <w:szCs w:val="21"/>
        </w:rPr>
        <w:t>，创造一点</w:t>
      </w:r>
      <w:r>
        <w:rPr>
          <w:rFonts w:hint="eastAsia"/>
          <w:color w:val="FF0000"/>
          <w:sz w:val="21"/>
          <w:szCs w:val="21"/>
        </w:rPr>
        <w:t>自由学习、自然生长</w:t>
      </w:r>
      <w:r>
        <w:rPr>
          <w:rFonts w:hint="eastAsia"/>
          <w:color w:val="000000"/>
          <w:sz w:val="21"/>
          <w:szCs w:val="21"/>
        </w:rPr>
        <w:t>的空间</w:t>
      </w:r>
      <w:r>
        <w:rPr>
          <w:rStyle w:val="a6"/>
          <w:rFonts w:hint="eastAsia"/>
          <w:color w:val="000000"/>
          <w:sz w:val="21"/>
          <w:szCs w:val="21"/>
        </w:rPr>
        <w:t>。</w:t>
      </w:r>
    </w:p>
    <w:p w:rsidR="00FA0778" w:rsidRDefault="00FA0778" w:rsidP="00FA0778">
      <w:pPr>
        <w:pStyle w:val="a5"/>
      </w:pPr>
      <w:r>
        <w:rPr>
          <w:b/>
          <w:bCs/>
          <w:noProof/>
          <w:color w:val="548DD4"/>
          <w:sz w:val="36"/>
          <w:szCs w:val="36"/>
        </w:rPr>
        <w:drawing>
          <wp:inline distT="0" distB="0" distL="0" distR="0" wp14:anchorId="45EE285F" wp14:editId="5C8F961B">
            <wp:extent cx="7620000" cy="1933575"/>
            <wp:effectExtent l="0" t="0" r="0" b="9525"/>
            <wp:docPr id="8" name="图片 8" descr="https://img-qn.hudongba.com/upload/_oss/uePasteUpload/201909/0307/1567467315563_9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qn.hudongba.com/upload/_oss/uePasteUpload/201909/0307/1567467315563_939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1933575"/>
                    </a:xfrm>
                    <a:prstGeom prst="rect">
                      <a:avLst/>
                    </a:prstGeom>
                    <a:noFill/>
                    <a:ln>
                      <a:noFill/>
                    </a:ln>
                  </pic:spPr>
                </pic:pic>
              </a:graphicData>
            </a:graphic>
          </wp:inline>
        </w:drawing>
      </w:r>
    </w:p>
    <w:p w:rsidR="00FA0778" w:rsidRDefault="00FA0778" w:rsidP="00FA0778">
      <w:pPr>
        <w:pStyle w:val="a5"/>
      </w:pPr>
      <w:r>
        <w:rPr>
          <w:rFonts w:hint="eastAsia"/>
          <w:color w:val="000000"/>
          <w:sz w:val="21"/>
          <w:szCs w:val="21"/>
        </w:rPr>
        <w:lastRenderedPageBreak/>
        <w:t>我们的活动主要有日常的</w:t>
      </w:r>
      <w:r>
        <w:rPr>
          <w:rFonts w:hint="eastAsia"/>
          <w:color w:val="FF0000"/>
          <w:sz w:val="21"/>
          <w:szCs w:val="21"/>
        </w:rPr>
        <w:t>经典诵读</w:t>
      </w:r>
      <w:r>
        <w:rPr>
          <w:rFonts w:hint="eastAsia"/>
          <w:color w:val="000000"/>
          <w:sz w:val="21"/>
          <w:szCs w:val="21"/>
        </w:rPr>
        <w:t>（大学、中庸、论语、老子、诗经等），和不定期的</w:t>
      </w:r>
      <w:r>
        <w:rPr>
          <w:rFonts w:hint="eastAsia"/>
          <w:color w:val="FF0000"/>
          <w:sz w:val="21"/>
          <w:szCs w:val="21"/>
        </w:rPr>
        <w:t>文化体验</w:t>
      </w:r>
      <w:r>
        <w:rPr>
          <w:rFonts w:hint="eastAsia"/>
          <w:color w:val="000000"/>
          <w:sz w:val="21"/>
          <w:szCs w:val="21"/>
        </w:rPr>
        <w:t>：科学实验、天文观星、人文行走、传统游戏、经典剧场、亲近自然、礼乐实践、家长</w:t>
      </w:r>
      <w:proofErr w:type="gramStart"/>
      <w:r>
        <w:rPr>
          <w:rFonts w:hint="eastAsia"/>
          <w:color w:val="000000"/>
          <w:sz w:val="21"/>
          <w:szCs w:val="21"/>
        </w:rPr>
        <w:t>悦读会</w:t>
      </w:r>
      <w:proofErr w:type="gramEnd"/>
      <w:r>
        <w:rPr>
          <w:rFonts w:hint="eastAsia"/>
          <w:color w:val="000000"/>
          <w:sz w:val="21"/>
          <w:szCs w:val="21"/>
        </w:rPr>
        <w:t>等。</w:t>
      </w:r>
    </w:p>
    <w:p w:rsidR="00FA0778" w:rsidRDefault="00FA0778" w:rsidP="00FA0778">
      <w:pPr>
        <w:pStyle w:val="a5"/>
      </w:pPr>
      <w:r>
        <w:rPr>
          <w:b/>
          <w:bCs/>
          <w:noProof/>
          <w:color w:val="000000"/>
          <w:sz w:val="21"/>
          <w:szCs w:val="21"/>
        </w:rPr>
        <w:drawing>
          <wp:inline distT="0" distB="0" distL="0" distR="0" wp14:anchorId="0B7E8299" wp14:editId="0F64D391">
            <wp:extent cx="7620000" cy="2314575"/>
            <wp:effectExtent l="0" t="0" r="0" b="9525"/>
            <wp:docPr id="7" name="图片 7" descr="https://img-qn.hudongba.com/upload/_oss/uePasteUpload/201909/0307/1567467315604_9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qn.hudongba.com/upload/_oss/uePasteUpload/201909/0307/1567467315604_939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2314575"/>
                    </a:xfrm>
                    <a:prstGeom prst="rect">
                      <a:avLst/>
                    </a:prstGeom>
                    <a:noFill/>
                    <a:ln>
                      <a:noFill/>
                    </a:ln>
                  </pic:spPr>
                </pic:pic>
              </a:graphicData>
            </a:graphic>
          </wp:inline>
        </w:drawing>
      </w:r>
    </w:p>
    <w:p w:rsidR="00FA0778" w:rsidRDefault="00FA0778" w:rsidP="00FA0778">
      <w:pPr>
        <w:pStyle w:val="a5"/>
      </w:pPr>
      <w:r>
        <w:rPr>
          <w:rFonts w:hint="eastAsia"/>
          <w:color w:val="000000"/>
          <w:sz w:val="21"/>
          <w:szCs w:val="21"/>
        </w:rPr>
        <w:t>我们</w:t>
      </w:r>
      <w:r>
        <w:rPr>
          <w:rFonts w:hint="eastAsia"/>
          <w:color w:val="FF0000"/>
          <w:sz w:val="21"/>
          <w:szCs w:val="21"/>
        </w:rPr>
        <w:t>所有活动不收取任何费用</w:t>
      </w:r>
      <w:r>
        <w:rPr>
          <w:rFonts w:hint="eastAsia"/>
          <w:color w:val="000000"/>
          <w:sz w:val="21"/>
          <w:szCs w:val="21"/>
        </w:rPr>
        <w:t>，所有志愿者都是社区的普通居民，但需要您的用心参与。一起来创造一个共同学习、共同成长的氛围。每一个人出一点力，每一个人受益一分益。</w:t>
      </w:r>
    </w:p>
    <w:p w:rsidR="00FA0778" w:rsidRDefault="00FA0778" w:rsidP="00FA0778">
      <w:pPr>
        <w:pStyle w:val="a5"/>
      </w:pPr>
      <w:r>
        <w:rPr>
          <w:noProof/>
        </w:rPr>
        <w:lastRenderedPageBreak/>
        <w:drawing>
          <wp:inline distT="0" distB="0" distL="0" distR="0" wp14:anchorId="2A152D0E" wp14:editId="096E4197">
            <wp:extent cx="7620000" cy="2257425"/>
            <wp:effectExtent l="0" t="0" r="0" b="9525"/>
            <wp:docPr id="6" name="图片 6" descr="https://img-qn.hudongba.com/upload/_oss/uePasteUpload/201909/0307/1567467315685_9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qn.hudongba.com/upload/_oss/uePasteUpload/201909/0307/1567467315685_939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2257425"/>
                    </a:xfrm>
                    <a:prstGeom prst="rect">
                      <a:avLst/>
                    </a:prstGeom>
                    <a:noFill/>
                    <a:ln>
                      <a:noFill/>
                    </a:ln>
                  </pic:spPr>
                </pic:pic>
              </a:graphicData>
            </a:graphic>
          </wp:inline>
        </w:drawing>
      </w:r>
    </w:p>
    <w:p w:rsidR="00FA0778" w:rsidRDefault="00FA0778" w:rsidP="00FA0778">
      <w:pPr>
        <w:pStyle w:val="a5"/>
        <w:jc w:val="center"/>
      </w:pPr>
      <w:r>
        <w:rPr>
          <w:rStyle w:val="a6"/>
          <w:rFonts w:ascii="隶书" w:eastAsia="隶书" w:hint="eastAsia"/>
          <w:color w:val="953734"/>
          <w:sz w:val="21"/>
          <w:szCs w:val="21"/>
        </w:rPr>
        <w:t>人生教育四个阶段</w:t>
      </w:r>
    </w:p>
    <w:p w:rsidR="00FA0778" w:rsidRDefault="00FA0778" w:rsidP="00FA0778">
      <w:pPr>
        <w:pStyle w:val="a5"/>
        <w:jc w:val="center"/>
      </w:pPr>
      <w:r>
        <w:rPr>
          <w:rFonts w:ascii="隶书" w:eastAsia="隶书" w:hint="eastAsia"/>
          <w:color w:val="953734"/>
          <w:sz w:val="21"/>
          <w:szCs w:val="21"/>
        </w:rPr>
        <w:t>幼儿养性──优美人格的奠定</w:t>
      </w:r>
    </w:p>
    <w:p w:rsidR="00FA0778" w:rsidRDefault="00FA0778" w:rsidP="00FA0778">
      <w:pPr>
        <w:pStyle w:val="a5"/>
        <w:jc w:val="center"/>
      </w:pPr>
      <w:r>
        <w:rPr>
          <w:rFonts w:ascii="隶书" w:eastAsia="隶书" w:hint="eastAsia"/>
          <w:color w:val="953734"/>
          <w:sz w:val="21"/>
          <w:szCs w:val="21"/>
        </w:rPr>
        <w:t>童蒙养正──圣贤智慧的陶冶</w:t>
      </w:r>
    </w:p>
    <w:p w:rsidR="00FA0778" w:rsidRDefault="00FA0778" w:rsidP="00FA0778">
      <w:pPr>
        <w:pStyle w:val="a5"/>
        <w:jc w:val="center"/>
      </w:pPr>
      <w:r>
        <w:rPr>
          <w:rFonts w:ascii="隶书" w:eastAsia="隶书" w:hint="eastAsia"/>
          <w:color w:val="953734"/>
          <w:sz w:val="21"/>
          <w:szCs w:val="21"/>
        </w:rPr>
        <w:t>少年养志──理想抱负的鼓舞</w:t>
      </w:r>
    </w:p>
    <w:p w:rsidR="00FA0778" w:rsidRDefault="00FA0778" w:rsidP="00FA0778">
      <w:pPr>
        <w:pStyle w:val="a5"/>
        <w:jc w:val="center"/>
      </w:pPr>
      <w:r>
        <w:rPr>
          <w:rFonts w:ascii="隶书" w:eastAsia="隶书" w:hint="eastAsia"/>
          <w:color w:val="953734"/>
          <w:sz w:val="21"/>
          <w:szCs w:val="21"/>
        </w:rPr>
        <w:t>成人养德──真实生命的开展</w:t>
      </w:r>
    </w:p>
    <w:p w:rsidR="00FA0778" w:rsidRDefault="00FA0778" w:rsidP="00FA0778">
      <w:pPr>
        <w:pStyle w:val="a5"/>
        <w:jc w:val="center"/>
      </w:pPr>
      <w:r>
        <w:rPr>
          <w:b/>
          <w:bCs/>
          <w:noProof/>
          <w:color w:val="000000"/>
          <w:sz w:val="27"/>
          <w:szCs w:val="27"/>
        </w:rPr>
        <w:drawing>
          <wp:inline distT="0" distB="0" distL="0" distR="0" wp14:anchorId="65D6E69D" wp14:editId="005A0E0C">
            <wp:extent cx="466725" cy="447675"/>
            <wp:effectExtent l="0" t="0" r="9525" b="9525"/>
            <wp:docPr id="5" name="图片 5" descr="https://img-qn.hudongba.com/upload/_oss/uePasteUpload/201909/0307/1567467315762_9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qn.hudongba.com/upload/_oss/uePasteUpload/201909/0307/1567467315762_94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p>
    <w:p w:rsidR="00FA0778" w:rsidRDefault="00FA0778" w:rsidP="00FA0778">
      <w:pPr>
        <w:pStyle w:val="a5"/>
        <w:jc w:val="center"/>
      </w:pPr>
      <w:r>
        <w:rPr>
          <w:rStyle w:val="a6"/>
          <w:rFonts w:hint="eastAsia"/>
          <w:color w:val="366092"/>
          <w:sz w:val="27"/>
          <w:szCs w:val="27"/>
          <w:shd w:val="clear" w:color="auto" w:fill="FDEADA"/>
        </w:rPr>
        <w:lastRenderedPageBreak/>
        <w:t>本学期日常经典诵读安排</w:t>
      </w:r>
    </w:p>
    <w:p w:rsidR="00FA0778" w:rsidRDefault="00FA0778" w:rsidP="00FA0778">
      <w:pPr>
        <w:pStyle w:val="a5"/>
      </w:pPr>
      <w:r>
        <w:rPr>
          <w:rStyle w:val="a6"/>
          <w:rFonts w:hint="eastAsia"/>
          <w:color w:val="000000"/>
          <w:sz w:val="21"/>
          <w:szCs w:val="21"/>
        </w:rPr>
        <w:t>*时间地点：</w:t>
      </w:r>
    </w:p>
    <w:p w:rsidR="00FA0778" w:rsidRDefault="00FA0778" w:rsidP="00FA0778">
      <w:pPr>
        <w:pStyle w:val="a5"/>
      </w:pPr>
      <w:r>
        <w:rPr>
          <w:rFonts w:hint="eastAsia"/>
          <w:color w:val="FF0000"/>
          <w:sz w:val="21"/>
          <w:szCs w:val="21"/>
        </w:rPr>
        <w:t>每周五晚19:00~20:00，</w:t>
      </w:r>
      <w:proofErr w:type="gramStart"/>
      <w:r>
        <w:rPr>
          <w:rFonts w:hint="eastAsia"/>
          <w:color w:val="FF0000"/>
          <w:sz w:val="21"/>
          <w:szCs w:val="21"/>
        </w:rPr>
        <w:t>九堡金雅</w:t>
      </w:r>
      <w:proofErr w:type="gramEnd"/>
      <w:r>
        <w:rPr>
          <w:rFonts w:hint="eastAsia"/>
          <w:color w:val="FF0000"/>
          <w:sz w:val="21"/>
          <w:szCs w:val="21"/>
        </w:rPr>
        <w:t>苑社区活动室（</w:t>
      </w:r>
      <w:r>
        <w:rPr>
          <w:rFonts w:ascii="Arial" w:hAnsi="Arial" w:cs="Arial"/>
          <w:color w:val="FF0000"/>
          <w:sz w:val="21"/>
          <w:szCs w:val="21"/>
        </w:rPr>
        <w:t>30</w:t>
      </w:r>
      <w:r>
        <w:rPr>
          <w:rFonts w:hint="eastAsia"/>
          <w:color w:val="FF0000"/>
          <w:sz w:val="21"/>
          <w:szCs w:val="21"/>
        </w:rPr>
        <w:t>幢</w:t>
      </w:r>
      <w:r>
        <w:rPr>
          <w:rFonts w:ascii="Arial" w:hAnsi="Arial" w:cs="Arial"/>
          <w:color w:val="FF0000"/>
          <w:sz w:val="21"/>
          <w:szCs w:val="21"/>
        </w:rPr>
        <w:t>1</w:t>
      </w:r>
      <w:r>
        <w:rPr>
          <w:rFonts w:hint="eastAsia"/>
          <w:color w:val="FF0000"/>
          <w:sz w:val="21"/>
          <w:szCs w:val="21"/>
        </w:rPr>
        <w:t>楼）</w:t>
      </w:r>
    </w:p>
    <w:p w:rsidR="00FA0778" w:rsidRDefault="00FA0778" w:rsidP="00FA0778">
      <w:pPr>
        <w:pStyle w:val="a5"/>
      </w:pPr>
      <w:r>
        <w:rPr>
          <w:rStyle w:val="a6"/>
          <w:rFonts w:hint="eastAsia"/>
          <w:color w:val="000000"/>
          <w:sz w:val="21"/>
          <w:szCs w:val="21"/>
        </w:rPr>
        <w:t>*诵读内容：</w:t>
      </w:r>
    </w:p>
    <w:p w:rsidR="00FA0778" w:rsidRDefault="00FA0778" w:rsidP="00FA0778">
      <w:pPr>
        <w:pStyle w:val="a5"/>
      </w:pPr>
      <w:r>
        <w:rPr>
          <w:rFonts w:hint="eastAsia"/>
          <w:color w:val="494429"/>
          <w:sz w:val="21"/>
          <w:szCs w:val="21"/>
        </w:rPr>
        <w:t>目前在读</w:t>
      </w:r>
      <w:r>
        <w:rPr>
          <w:rFonts w:hint="eastAsia"/>
          <w:color w:val="FF0000"/>
          <w:sz w:val="21"/>
          <w:szCs w:val="21"/>
        </w:rPr>
        <w:t>《论语》</w:t>
      </w:r>
      <w:r>
        <w:rPr>
          <w:rFonts w:hint="eastAsia"/>
          <w:color w:val="494429"/>
          <w:sz w:val="21"/>
          <w:szCs w:val="21"/>
        </w:rPr>
        <w:t>，具体课表等报名后会在群里告知</w:t>
      </w:r>
    </w:p>
    <w:p w:rsidR="00FA0778" w:rsidRDefault="00FA0778" w:rsidP="00FA0778">
      <w:pPr>
        <w:pStyle w:val="a5"/>
      </w:pPr>
      <w:r>
        <w:rPr>
          <w:rStyle w:val="a6"/>
          <w:rFonts w:hint="eastAsia"/>
          <w:color w:val="000000"/>
          <w:sz w:val="21"/>
          <w:szCs w:val="21"/>
        </w:rPr>
        <w:t>*适合对象：</w:t>
      </w:r>
    </w:p>
    <w:p w:rsidR="00FA0778" w:rsidRDefault="00FA0778" w:rsidP="00FA0778">
      <w:pPr>
        <w:pStyle w:val="a5"/>
      </w:pPr>
      <w:r>
        <w:rPr>
          <w:rFonts w:hint="eastAsia"/>
          <w:color w:val="494429"/>
          <w:sz w:val="21"/>
          <w:szCs w:val="21"/>
        </w:rPr>
        <w:t>孩子在读幼儿园和小学的家庭（特别是中班到小学四年级）</w:t>
      </w:r>
    </w:p>
    <w:p w:rsidR="00FA0778" w:rsidRDefault="00FA0778" w:rsidP="00FA0778">
      <w:pPr>
        <w:pStyle w:val="a5"/>
      </w:pPr>
      <w:r>
        <w:rPr>
          <w:rStyle w:val="a6"/>
          <w:rFonts w:hint="eastAsia"/>
          <w:color w:val="000000"/>
          <w:sz w:val="21"/>
          <w:szCs w:val="21"/>
        </w:rPr>
        <w:t>*关于课本：</w:t>
      </w:r>
    </w:p>
    <w:p w:rsidR="00FA0778" w:rsidRDefault="00FA0778" w:rsidP="00FA0778">
      <w:pPr>
        <w:pStyle w:val="a5"/>
      </w:pPr>
      <w:r>
        <w:rPr>
          <w:sz w:val="21"/>
          <w:szCs w:val="21"/>
        </w:rPr>
        <w:t>我们为每位坚持参加的小学员配一本课本（免费），</w:t>
      </w:r>
      <w:r>
        <w:rPr>
          <w:rFonts w:hint="eastAsia"/>
          <w:sz w:val="21"/>
          <w:szCs w:val="21"/>
        </w:rPr>
        <w:t>学堂里也有供家长和孩子使用的公用课本</w:t>
      </w:r>
      <w:r>
        <w:rPr>
          <w:sz w:val="18"/>
          <w:szCs w:val="18"/>
        </w:rPr>
        <w:t>。</w:t>
      </w:r>
      <w:r>
        <w:rPr>
          <w:rFonts w:hint="eastAsia"/>
          <w:color w:val="494429"/>
          <w:sz w:val="18"/>
          <w:szCs w:val="18"/>
        </w:rPr>
        <w:t>另</w:t>
      </w:r>
      <w:hyperlink r:id="rId12" w:tgtFrame="_blank" w:history="1">
        <w:r>
          <w:rPr>
            <w:rStyle w:val="a3"/>
            <w:rFonts w:hint="eastAsia"/>
            <w:sz w:val="21"/>
            <w:szCs w:val="21"/>
          </w:rPr>
          <w:t>生生</w:t>
        </w:r>
        <w:proofErr w:type="gramStart"/>
        <w:r>
          <w:rPr>
            <w:rStyle w:val="a3"/>
            <w:rFonts w:hint="eastAsia"/>
            <w:sz w:val="21"/>
            <w:szCs w:val="21"/>
          </w:rPr>
          <w:t>学堂网</w:t>
        </w:r>
        <w:proofErr w:type="gramEnd"/>
      </w:hyperlink>
      <w:r>
        <w:rPr>
          <w:rFonts w:hint="eastAsia"/>
          <w:color w:val="494429"/>
          <w:sz w:val="18"/>
          <w:szCs w:val="18"/>
        </w:rPr>
        <w:t>上有多种电子书和音频可免费下载（特别推荐“育灵童”音频，由著名朗诵艺术家朗诵，中广/央视著名音乐编辑配乐，大家可以拷到家里或车里随时随地耳濡目染）</w:t>
      </w:r>
    </w:p>
    <w:p w:rsidR="00FA0778" w:rsidRDefault="00FA0778" w:rsidP="00FA0778">
      <w:pPr>
        <w:pStyle w:val="a5"/>
      </w:pPr>
      <w:r>
        <w:rPr>
          <w:noProof/>
          <w:color w:val="938953"/>
          <w:sz w:val="18"/>
          <w:szCs w:val="18"/>
        </w:rPr>
        <w:lastRenderedPageBreak/>
        <w:drawing>
          <wp:inline distT="0" distB="0" distL="0" distR="0" wp14:anchorId="19D9A340" wp14:editId="4D588D44">
            <wp:extent cx="3752850" cy="2571750"/>
            <wp:effectExtent l="0" t="0" r="0" b="0"/>
            <wp:docPr id="4" name="图片 4" descr="https://img-qn.hudongba.com/upload/_oss/userarticleimg/202009/06/41599404603152_article4_7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qn.hudongba.com/upload/_oss/userarticleimg/202009/06/41599404603152_article4_724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2850" cy="2571750"/>
                    </a:xfrm>
                    <a:prstGeom prst="rect">
                      <a:avLst/>
                    </a:prstGeom>
                    <a:noFill/>
                    <a:ln>
                      <a:noFill/>
                    </a:ln>
                  </pic:spPr>
                </pic:pic>
              </a:graphicData>
            </a:graphic>
          </wp:inline>
        </w:drawing>
      </w:r>
    </w:p>
    <w:p w:rsidR="00FA0778" w:rsidRDefault="00FA0778" w:rsidP="00FA0778">
      <w:pPr>
        <w:pStyle w:val="a5"/>
      </w:pPr>
      <w:r>
        <w:rPr>
          <w:rStyle w:val="a6"/>
          <w:rFonts w:hint="eastAsia"/>
          <w:color w:val="000000"/>
          <w:sz w:val="21"/>
          <w:szCs w:val="21"/>
        </w:rPr>
        <w:t>*儿童经典诵读的基本理念</w:t>
      </w:r>
    </w:p>
    <w:p w:rsidR="00FA0778" w:rsidRDefault="00FA0778" w:rsidP="00FA0778">
      <w:pPr>
        <w:pStyle w:val="a5"/>
      </w:pPr>
      <w:r>
        <w:rPr>
          <w:rFonts w:hint="eastAsia"/>
          <w:color w:val="494429"/>
          <w:sz w:val="21"/>
          <w:szCs w:val="21"/>
        </w:rPr>
        <w:t>【儿童】</w:t>
      </w:r>
      <w:r>
        <w:rPr>
          <w:rFonts w:ascii="Arial" w:hAnsi="Arial" w:cs="Arial"/>
          <w:color w:val="494429"/>
          <w:sz w:val="21"/>
          <w:szCs w:val="21"/>
        </w:rPr>
        <w:t>0~13</w:t>
      </w:r>
      <w:r>
        <w:rPr>
          <w:rFonts w:hint="eastAsia"/>
          <w:color w:val="494429"/>
          <w:sz w:val="21"/>
          <w:szCs w:val="21"/>
        </w:rPr>
        <w:t>岁是孩子记忆吸收、语言学习的黄金时期，更是文化素养、高尚人格形成的关键时期。</w:t>
      </w:r>
    </w:p>
    <w:p w:rsidR="00FA0778" w:rsidRDefault="00FA0778" w:rsidP="00FA0778">
      <w:pPr>
        <w:pStyle w:val="a5"/>
      </w:pPr>
      <w:r>
        <w:rPr>
          <w:rFonts w:hint="eastAsia"/>
          <w:color w:val="494429"/>
          <w:sz w:val="21"/>
          <w:szCs w:val="21"/>
        </w:rPr>
        <w:t>【经典】经典是历史大浪淘沙留下的最经得起时间考验的精华，</w:t>
      </w:r>
      <w:r>
        <w:rPr>
          <w:color w:val="494429"/>
          <w:sz w:val="21"/>
          <w:szCs w:val="21"/>
        </w:rPr>
        <w:t xml:space="preserve"> </w:t>
      </w:r>
      <w:r>
        <w:rPr>
          <w:rFonts w:hint="eastAsia"/>
          <w:color w:val="494429"/>
          <w:sz w:val="21"/>
          <w:szCs w:val="21"/>
        </w:rPr>
        <w:t>是中华文化的源头活水，历久弥新。</w:t>
      </w:r>
    </w:p>
    <w:p w:rsidR="00FA0778" w:rsidRDefault="00FA0778" w:rsidP="00FA0778">
      <w:pPr>
        <w:pStyle w:val="a5"/>
      </w:pPr>
      <w:r>
        <w:rPr>
          <w:rFonts w:hint="eastAsia"/>
          <w:color w:val="494429"/>
          <w:sz w:val="21"/>
          <w:szCs w:val="21"/>
        </w:rPr>
        <w:t>【诵读】不求理解，不求背诵，只求熟读。</w:t>
      </w:r>
      <w:proofErr w:type="gramStart"/>
      <w:r>
        <w:rPr>
          <w:rFonts w:hint="eastAsia"/>
          <w:color w:val="494429"/>
          <w:sz w:val="21"/>
          <w:szCs w:val="21"/>
        </w:rPr>
        <w:t>读熟了</w:t>
      </w:r>
      <w:proofErr w:type="gramEnd"/>
      <w:r>
        <w:rPr>
          <w:rFonts w:hint="eastAsia"/>
          <w:color w:val="494429"/>
          <w:sz w:val="21"/>
          <w:szCs w:val="21"/>
        </w:rPr>
        <w:t>，自然会背诵；随年龄增加阅历增长，自然会理解。</w:t>
      </w:r>
    </w:p>
    <w:p w:rsidR="00FA0778" w:rsidRDefault="00FA0778" w:rsidP="00FA0778">
      <w:pPr>
        <w:pStyle w:val="a5"/>
      </w:pPr>
      <w:proofErr w:type="gramStart"/>
      <w:r>
        <w:rPr>
          <w:rFonts w:hint="eastAsia"/>
          <w:color w:val="494429"/>
          <w:sz w:val="18"/>
          <w:szCs w:val="18"/>
        </w:rPr>
        <w:t>趁孩子</w:t>
      </w:r>
      <w:proofErr w:type="gramEnd"/>
      <w:r>
        <w:rPr>
          <w:rFonts w:hint="eastAsia"/>
          <w:color w:val="494429"/>
          <w:sz w:val="18"/>
          <w:szCs w:val="18"/>
        </w:rPr>
        <w:t>记性很好的年龄，通过简单易行的吟诵，</w:t>
      </w:r>
      <w:proofErr w:type="gramStart"/>
      <w:r>
        <w:rPr>
          <w:rFonts w:hint="eastAsia"/>
          <w:color w:val="494429"/>
          <w:sz w:val="18"/>
          <w:szCs w:val="18"/>
        </w:rPr>
        <w:t>熏习最</w:t>
      </w:r>
      <w:proofErr w:type="gramEnd"/>
      <w:r>
        <w:rPr>
          <w:rFonts w:hint="eastAsia"/>
          <w:color w:val="494429"/>
          <w:sz w:val="18"/>
          <w:szCs w:val="18"/>
        </w:rPr>
        <w:t>有营养的文化经典，为他们打下一生受用的文化根基。儿童经典诵读不仅可以开发智慧、激发潜能、塑造人格和培养母语语感，还有很多好处如：增加识字量，增强记忆力，集中注意力，培养读书兴趣，增加各种知识，培养阅读写作表达能力，养成良好行为习惯，亲子一起诵读经典更可以增进亲子感情。如想更深入了解关于儿童经典诵读，请参看生生学堂网（百度</w:t>
      </w:r>
      <w:proofErr w:type="gramStart"/>
      <w:r>
        <w:rPr>
          <w:rFonts w:hint="eastAsia"/>
          <w:color w:val="494429"/>
          <w:sz w:val="18"/>
          <w:szCs w:val="18"/>
        </w:rPr>
        <w:t>搜</w:t>
      </w:r>
      <w:proofErr w:type="gramEnd"/>
      <w:r>
        <w:rPr>
          <w:rFonts w:hint="eastAsia"/>
          <w:color w:val="494429"/>
          <w:sz w:val="18"/>
          <w:szCs w:val="18"/>
        </w:rPr>
        <w:t>“生生学堂”首条）</w:t>
      </w:r>
      <w:hyperlink r:id="rId14" w:history="1">
        <w:r>
          <w:rPr>
            <w:rStyle w:val="a3"/>
            <w:rFonts w:hint="eastAsia"/>
          </w:rPr>
          <w:t>“童蒙养正”</w:t>
        </w:r>
        <w:proofErr w:type="gramStart"/>
        <w:r>
          <w:rPr>
            <w:rStyle w:val="a3"/>
            <w:rFonts w:hint="eastAsia"/>
          </w:rPr>
          <w:t>版块</w:t>
        </w:r>
        <w:proofErr w:type="gramEnd"/>
      </w:hyperlink>
      <w:r>
        <w:rPr>
          <w:rFonts w:hint="eastAsia"/>
          <w:color w:val="222222"/>
          <w:sz w:val="18"/>
          <w:szCs w:val="18"/>
        </w:rPr>
        <w:t>。</w:t>
      </w:r>
    </w:p>
    <w:p w:rsidR="00FA0778" w:rsidRDefault="00FA0778" w:rsidP="00FA0778">
      <w:pPr>
        <w:pStyle w:val="a5"/>
        <w:jc w:val="center"/>
      </w:pPr>
      <w:r>
        <w:rPr>
          <w:b/>
          <w:bCs/>
          <w:noProof/>
          <w:color w:val="000000"/>
          <w:sz w:val="29"/>
          <w:szCs w:val="29"/>
        </w:rPr>
        <w:lastRenderedPageBreak/>
        <w:drawing>
          <wp:inline distT="0" distB="0" distL="0" distR="0" wp14:anchorId="593048B1" wp14:editId="2C619C4C">
            <wp:extent cx="466725" cy="447675"/>
            <wp:effectExtent l="0" t="0" r="9525" b="9525"/>
            <wp:docPr id="3" name="图片 3" descr="https://img-qn.hudongba.com/upload/_oss/uePasteUpload/201909/0307/1567467315762_9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qn.hudongba.com/upload/_oss/uePasteUpload/201909/0307/1567467315762_94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p>
    <w:p w:rsidR="00FA0778" w:rsidRDefault="00FA0778" w:rsidP="00FA0778">
      <w:pPr>
        <w:pStyle w:val="a5"/>
        <w:jc w:val="center"/>
      </w:pPr>
      <w:r>
        <w:rPr>
          <w:rStyle w:val="a6"/>
          <w:rFonts w:hint="eastAsia"/>
          <w:color w:val="366092"/>
          <w:sz w:val="27"/>
          <w:szCs w:val="27"/>
          <w:shd w:val="clear" w:color="auto" w:fill="FDEADA"/>
        </w:rPr>
        <w:t>发起人杨海锋老师简介</w:t>
      </w:r>
    </w:p>
    <w:p w:rsidR="00FA0778" w:rsidRDefault="00FA0778" w:rsidP="00FA0778">
      <w:pPr>
        <w:pStyle w:val="a5"/>
      </w:pPr>
      <w:r>
        <w:rPr>
          <w:color w:val="494429"/>
          <w:sz w:val="21"/>
          <w:szCs w:val="21"/>
        </w:rPr>
        <w:t>杨海锋，浙大城市学院工商管理系教师，国家二级心理咨询师。从教19年来一直热心于助人成长的</w:t>
      </w:r>
      <w:proofErr w:type="gramStart"/>
      <w:r>
        <w:rPr>
          <w:color w:val="494429"/>
          <w:sz w:val="21"/>
          <w:szCs w:val="21"/>
        </w:rPr>
        <w:t>人文公益</w:t>
      </w:r>
      <w:proofErr w:type="gramEnd"/>
      <w:r>
        <w:rPr>
          <w:color w:val="494429"/>
          <w:sz w:val="21"/>
          <w:szCs w:val="21"/>
        </w:rPr>
        <w:t>事业，发起创办生生学堂义塾、无形书院（经典会读、日新晨读、人文行走）、健心房等。</w:t>
      </w:r>
      <w:r>
        <w:rPr>
          <w:color w:val="494429"/>
          <w:sz w:val="18"/>
          <w:szCs w:val="18"/>
        </w:rPr>
        <w:t>曾得到中华儿女、光明日报、青年时报、浙江日报、东方卫视、浙江卫视等许多媒体采访和报道。曾获第四届浙江省师德先进个人、浙江省教育系统“三育人”先进个人、第三届“最美杭州人·感动杭城十佳教师”、第十届浙江省文明家庭、杭州好人、杭州市幸福家庭、杭州市最美家庭、浙江大学城市学院学生“最喜爱的老师”等称号。</w:t>
      </w:r>
    </w:p>
    <w:p w:rsidR="00FA0778" w:rsidRDefault="00FA0778" w:rsidP="00FA0778">
      <w:pPr>
        <w:pStyle w:val="a5"/>
      </w:pPr>
      <w:r>
        <w:rPr>
          <w:noProof/>
        </w:rPr>
        <w:drawing>
          <wp:inline distT="0" distB="0" distL="0" distR="0" wp14:anchorId="37B5DBF6" wp14:editId="56C449BA">
            <wp:extent cx="7620000" cy="2286000"/>
            <wp:effectExtent l="0" t="0" r="0" b="0"/>
            <wp:docPr id="2" name="图片 2" descr="https://img-qn.hudongba.com/upload/_oss/userarticleimg/202009/06/31599346055554_article3_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qn.hudongba.com/upload/_oss/userarticleimg/202009/06/31599346055554_article3_56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0" cy="2286000"/>
                    </a:xfrm>
                    <a:prstGeom prst="rect">
                      <a:avLst/>
                    </a:prstGeom>
                    <a:noFill/>
                    <a:ln>
                      <a:noFill/>
                    </a:ln>
                  </pic:spPr>
                </pic:pic>
              </a:graphicData>
            </a:graphic>
          </wp:inline>
        </w:drawing>
      </w:r>
    </w:p>
    <w:p w:rsidR="00FA0778" w:rsidRDefault="00FA0778" w:rsidP="00FA0778">
      <w:pPr>
        <w:pStyle w:val="a5"/>
      </w:pPr>
      <w:hyperlink r:id="rId16" w:history="1">
        <w:r>
          <w:rPr>
            <w:rStyle w:val="a3"/>
            <w:rFonts w:hint="eastAsia"/>
            <w:sz w:val="21"/>
            <w:szCs w:val="21"/>
          </w:rPr>
          <w:t>《中华儿女》封面∣杨海锋：文化是从每一个人心中长出来——社区“生生学堂”十年迎送近千名“蓬头稚子”</w:t>
        </w:r>
      </w:hyperlink>
    </w:p>
    <w:p w:rsidR="00FA0778" w:rsidRDefault="00FA0778" w:rsidP="00FA0778">
      <w:pPr>
        <w:pStyle w:val="a5"/>
      </w:pPr>
      <w:hyperlink r:id="rId17" w:history="1">
        <w:r>
          <w:rPr>
            <w:rStyle w:val="a3"/>
            <w:rFonts w:hint="eastAsia"/>
            <w:sz w:val="21"/>
            <w:szCs w:val="21"/>
          </w:rPr>
          <w:t>学习强国∣最美杭州人 身边的感动·“义塾”创办人杨海锋：从</w:t>
        </w:r>
        <w:r>
          <w:rPr>
            <w:rStyle w:val="a3"/>
          </w:rPr>
          <w:t>"</w:t>
        </w:r>
        <w:r>
          <w:rPr>
            <w:rStyle w:val="a3"/>
            <w:rFonts w:hint="eastAsia"/>
            <w:sz w:val="21"/>
            <w:szCs w:val="21"/>
          </w:rPr>
          <w:t>百草园</w:t>
        </w:r>
        <w:r>
          <w:rPr>
            <w:rStyle w:val="a3"/>
          </w:rPr>
          <w:t>"</w:t>
        </w:r>
        <w:r>
          <w:rPr>
            <w:rStyle w:val="a3"/>
            <w:rFonts w:hint="eastAsia"/>
            <w:sz w:val="21"/>
            <w:szCs w:val="21"/>
          </w:rPr>
          <w:t>到“</w:t>
        </w:r>
        <w:proofErr w:type="gramStart"/>
        <w:r>
          <w:rPr>
            <w:rStyle w:val="a3"/>
            <w:rFonts w:hint="eastAsia"/>
            <w:sz w:val="21"/>
            <w:szCs w:val="21"/>
          </w:rPr>
          <w:t>三味</w:t>
        </w:r>
        <w:proofErr w:type="gramEnd"/>
        <w:r>
          <w:rPr>
            <w:rStyle w:val="a3"/>
            <w:rFonts w:hint="eastAsia"/>
            <w:sz w:val="21"/>
            <w:szCs w:val="21"/>
          </w:rPr>
          <w:t>书屋”</w:t>
        </w:r>
      </w:hyperlink>
    </w:p>
    <w:p w:rsidR="00FA0778" w:rsidRDefault="00FA0778" w:rsidP="00FA0778">
      <w:pPr>
        <w:pStyle w:val="a5"/>
      </w:pPr>
      <w:hyperlink r:id="rId18" w:history="1">
        <w:proofErr w:type="gramStart"/>
        <w:r>
          <w:rPr>
            <w:rStyle w:val="a3"/>
            <w:rFonts w:hint="eastAsia"/>
            <w:sz w:val="21"/>
            <w:szCs w:val="21"/>
          </w:rPr>
          <w:t>杭州网</w:t>
        </w:r>
        <w:proofErr w:type="gramEnd"/>
        <w:r>
          <w:rPr>
            <w:rStyle w:val="a3"/>
            <w:rFonts w:hint="eastAsia"/>
            <w:sz w:val="21"/>
            <w:szCs w:val="21"/>
          </w:rPr>
          <w:t>∣明</w:t>
        </w:r>
        <w:proofErr w:type="gramStart"/>
        <w:r>
          <w:rPr>
            <w:rStyle w:val="a3"/>
            <w:rFonts w:hint="eastAsia"/>
            <w:sz w:val="21"/>
            <w:szCs w:val="21"/>
          </w:rPr>
          <w:t>德诚身</w:t>
        </w:r>
        <w:proofErr w:type="gramEnd"/>
        <w:r>
          <w:rPr>
            <w:rStyle w:val="a3"/>
          </w:rPr>
          <w:t xml:space="preserve"> </w:t>
        </w:r>
        <w:r>
          <w:rPr>
            <w:rStyle w:val="a3"/>
            <w:rFonts w:hint="eastAsia"/>
            <w:sz w:val="21"/>
            <w:szCs w:val="21"/>
          </w:rPr>
          <w:t>至诚化育——</w:t>
        </w:r>
        <w:proofErr w:type="gramStart"/>
        <w:r>
          <w:rPr>
            <w:rStyle w:val="a3"/>
            <w:rFonts w:hint="eastAsia"/>
            <w:sz w:val="21"/>
            <w:szCs w:val="21"/>
          </w:rPr>
          <w:t>记浙大城市</w:t>
        </w:r>
        <w:proofErr w:type="gramEnd"/>
        <w:r>
          <w:rPr>
            <w:rStyle w:val="a3"/>
            <w:rFonts w:hint="eastAsia"/>
            <w:sz w:val="21"/>
            <w:szCs w:val="21"/>
          </w:rPr>
          <w:t>学院杨海锋老师</w:t>
        </w:r>
      </w:hyperlink>
    </w:p>
    <w:p w:rsidR="00FA0778" w:rsidRDefault="00175578" w:rsidP="00FA0778">
      <w:pPr>
        <w:pStyle w:val="a5"/>
      </w:pPr>
      <w:r>
        <w:rPr>
          <w:noProof/>
        </w:rPr>
        <w:drawing>
          <wp:inline distT="0" distB="0" distL="0" distR="0">
            <wp:extent cx="3271198" cy="3714750"/>
            <wp:effectExtent l="0" t="0" r="5715" b="0"/>
            <wp:docPr id="13" name="图片 13" descr="C:\Users\lenovo\AppData\Local\Temp\16001613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enovo\AppData\Local\Temp\160016138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1198" cy="3714750"/>
                    </a:xfrm>
                    <a:prstGeom prst="rect">
                      <a:avLst/>
                    </a:prstGeom>
                    <a:noFill/>
                    <a:ln>
                      <a:noFill/>
                    </a:ln>
                  </pic:spPr>
                </pic:pic>
              </a:graphicData>
            </a:graphic>
          </wp:inline>
        </w:drawing>
      </w:r>
    </w:p>
    <w:p w:rsidR="00FA0778" w:rsidRDefault="00FA0778" w:rsidP="00FA0778">
      <w:pPr>
        <w:pStyle w:val="a5"/>
      </w:pPr>
    </w:p>
    <w:p w:rsidR="00FA0778" w:rsidRDefault="00FA0778" w:rsidP="00FA0778">
      <w:pPr>
        <w:rPr>
          <w:rFonts w:hint="eastAsia"/>
        </w:rPr>
      </w:pPr>
    </w:p>
    <w:p w:rsidR="00175578" w:rsidRDefault="00175578" w:rsidP="00FA0778">
      <w:pPr>
        <w:rPr>
          <w:rFonts w:hint="eastAsia"/>
        </w:rPr>
      </w:pPr>
      <w:r w:rsidRPr="00175578">
        <w:rPr>
          <w:rFonts w:hint="eastAsia"/>
        </w:rPr>
        <w:lastRenderedPageBreak/>
        <w:t>金雅苑生生学堂义塾（公益免费）</w:t>
      </w:r>
      <w:r w:rsidRPr="00175578">
        <w:rPr>
          <w:rFonts w:hint="eastAsia"/>
        </w:rPr>
        <w:t xml:space="preserve"> 2019</w:t>
      </w:r>
      <w:proofErr w:type="gramStart"/>
      <w:r w:rsidRPr="00175578">
        <w:rPr>
          <w:rFonts w:hint="eastAsia"/>
        </w:rPr>
        <w:t>秋新学期</w:t>
      </w:r>
      <w:proofErr w:type="gramEnd"/>
      <w:r w:rsidRPr="00175578">
        <w:rPr>
          <w:rFonts w:hint="eastAsia"/>
        </w:rPr>
        <w:t>报名开始啦！</w:t>
      </w:r>
    </w:p>
    <w:p w:rsidR="00175578" w:rsidRDefault="00175578" w:rsidP="00FA0778">
      <w:pPr>
        <w:rPr>
          <w:rFonts w:hint="eastAsia"/>
        </w:rPr>
      </w:pPr>
      <w:r>
        <w:rPr>
          <w:noProof/>
        </w:rPr>
        <w:drawing>
          <wp:inline distT="0" distB="0" distL="0" distR="0">
            <wp:extent cx="7219950" cy="4211638"/>
            <wp:effectExtent l="0" t="0" r="0" b="0"/>
            <wp:docPr id="14" name="图片 14" descr="https://img-qn.hudongba.com/upload/_oss/userposterimageimg/201909/02/91567419717081_posterimage9_116521.png@!pos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g-qn.hudongba.com/upload/_oss/userposterimageimg/201909/02/91567419717081_posterimage9_116521.png@!post-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19950" cy="4211638"/>
                    </a:xfrm>
                    <a:prstGeom prst="rect">
                      <a:avLst/>
                    </a:prstGeom>
                    <a:noFill/>
                    <a:ln>
                      <a:noFill/>
                    </a:ln>
                  </pic:spPr>
                </pic:pic>
              </a:graphicData>
            </a:graphic>
          </wp:inline>
        </w:drawing>
      </w:r>
    </w:p>
    <w:p w:rsidR="00175578" w:rsidRDefault="00175578" w:rsidP="00175578">
      <w:pPr>
        <w:pStyle w:val="a5"/>
      </w:pPr>
      <w:r>
        <w:rPr>
          <w:noProof/>
          <w:color w:val="000000"/>
          <w:sz w:val="21"/>
          <w:szCs w:val="21"/>
        </w:rPr>
        <w:lastRenderedPageBreak/>
        <w:drawing>
          <wp:inline distT="0" distB="0" distL="0" distR="0">
            <wp:extent cx="400050" cy="409575"/>
            <wp:effectExtent l="0" t="0" r="0" b="9525"/>
            <wp:docPr id="23" name="图片 23" descr="https://img-qn.hudongba.com/upload/_oss/uePasteUpload/201909/0307/1567467315442_9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g-qn.hudongba.com/upload/_oss/uePasteUpload/201909/0307/1567467315442_939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0050" cy="409575"/>
                    </a:xfrm>
                    <a:prstGeom prst="rect">
                      <a:avLst/>
                    </a:prstGeom>
                    <a:noFill/>
                    <a:ln>
                      <a:noFill/>
                    </a:ln>
                  </pic:spPr>
                </pic:pic>
              </a:graphicData>
            </a:graphic>
          </wp:inline>
        </w:drawing>
      </w:r>
      <w:r>
        <w:rPr>
          <w:rFonts w:hint="eastAsia"/>
          <w:color w:val="E36C09"/>
          <w:sz w:val="18"/>
          <w:szCs w:val="18"/>
        </w:rPr>
        <w:t>请点击下方</w:t>
      </w:r>
      <w:r>
        <w:rPr>
          <w:rStyle w:val="a6"/>
          <w:rFonts w:hint="eastAsia"/>
          <w:color w:val="E36C09"/>
          <w:sz w:val="18"/>
          <w:szCs w:val="18"/>
        </w:rPr>
        <w:t>【我要报名】</w:t>
      </w:r>
      <w:r>
        <w:rPr>
          <w:rFonts w:hint="eastAsia"/>
          <w:color w:val="E36C09"/>
          <w:sz w:val="18"/>
          <w:szCs w:val="18"/>
        </w:rPr>
        <w:t>认真填写报名信息（</w:t>
      </w:r>
      <w:r>
        <w:rPr>
          <w:rStyle w:val="a6"/>
          <w:rFonts w:hint="eastAsia"/>
          <w:color w:val="E36C09"/>
          <w:sz w:val="18"/>
          <w:szCs w:val="18"/>
        </w:rPr>
        <w:t>新老学员都须填写</w:t>
      </w:r>
      <w:r>
        <w:rPr>
          <w:rFonts w:hint="eastAsia"/>
          <w:color w:val="E36C09"/>
          <w:sz w:val="18"/>
          <w:szCs w:val="18"/>
        </w:rPr>
        <w:t>）。因社区活动室容纳人数有限，请</w:t>
      </w:r>
      <w:r>
        <w:rPr>
          <w:rStyle w:val="a6"/>
          <w:rFonts w:hint="eastAsia"/>
          <w:color w:val="E36C09"/>
          <w:sz w:val="18"/>
          <w:szCs w:val="18"/>
        </w:rPr>
        <w:t>务必仔细阅读</w:t>
      </w:r>
      <w:r>
        <w:rPr>
          <w:rFonts w:hint="eastAsia"/>
          <w:color w:val="E36C09"/>
          <w:sz w:val="18"/>
          <w:szCs w:val="18"/>
        </w:rPr>
        <w:t>以下介绍后再决定报名，以免占用本来不多的报名名额。上面设定的活动时间为</w:t>
      </w:r>
      <w:r>
        <w:rPr>
          <w:rStyle w:val="a6"/>
          <w:rFonts w:hint="eastAsia"/>
          <w:color w:val="E36C09"/>
          <w:sz w:val="18"/>
          <w:szCs w:val="18"/>
        </w:rPr>
        <w:t>新学期开学典礼时间</w:t>
      </w:r>
      <w:r>
        <w:rPr>
          <w:rFonts w:hint="eastAsia"/>
          <w:color w:val="E36C09"/>
          <w:sz w:val="18"/>
          <w:szCs w:val="18"/>
        </w:rPr>
        <w:t>，即第一轮报名截止时间，之后</w:t>
      </w:r>
      <w:proofErr w:type="gramStart"/>
      <w:r>
        <w:rPr>
          <w:rFonts w:hint="eastAsia"/>
          <w:color w:val="E36C09"/>
          <w:sz w:val="18"/>
          <w:szCs w:val="18"/>
        </w:rPr>
        <w:t>报名请</w:t>
      </w:r>
      <w:proofErr w:type="gramEnd"/>
      <w:r>
        <w:rPr>
          <w:rFonts w:hint="eastAsia"/>
          <w:color w:val="E36C09"/>
          <w:sz w:val="18"/>
          <w:szCs w:val="18"/>
        </w:rPr>
        <w:t>在日常诵读时间到现场向志愿者报名。</w:t>
      </w:r>
      <w:r>
        <w:rPr>
          <w:rStyle w:val="a6"/>
          <w:rFonts w:hint="eastAsia"/>
          <w:color w:val="E36C09"/>
          <w:sz w:val="18"/>
          <w:szCs w:val="18"/>
        </w:rPr>
        <w:t>欢迎社区及周边任何想来参加的朋友</w:t>
      </w:r>
      <w:r>
        <w:rPr>
          <w:rFonts w:hint="eastAsia"/>
          <w:color w:val="E36C09"/>
          <w:sz w:val="18"/>
          <w:szCs w:val="18"/>
        </w:rPr>
        <w:t>。</w:t>
      </w:r>
    </w:p>
    <w:p w:rsidR="00175578" w:rsidRDefault="00175578" w:rsidP="00175578">
      <w:pPr>
        <w:pStyle w:val="a5"/>
      </w:pPr>
    </w:p>
    <w:p w:rsidR="00175578" w:rsidRDefault="00175578" w:rsidP="00175578">
      <w:pPr>
        <w:pStyle w:val="a5"/>
      </w:pPr>
      <w:r>
        <w:rPr>
          <w:rStyle w:val="a6"/>
          <w:rFonts w:hint="eastAsia"/>
          <w:color w:val="548DD4"/>
          <w:sz w:val="36"/>
          <w:szCs w:val="36"/>
          <w:shd w:val="clear" w:color="auto" w:fill="FDEADA"/>
        </w:rPr>
        <w:t>●金雅苑生生学堂义塾简介</w:t>
      </w:r>
    </w:p>
    <w:p w:rsidR="00175578" w:rsidRDefault="00175578" w:rsidP="00175578">
      <w:pPr>
        <w:pStyle w:val="a5"/>
      </w:pPr>
      <w:r>
        <w:rPr>
          <w:rFonts w:hint="eastAsia"/>
          <w:color w:val="000000"/>
          <w:sz w:val="21"/>
          <w:szCs w:val="21"/>
        </w:rPr>
        <w:t>生生学堂义塾是浙江大学城市学院杨海锋老师于</w:t>
      </w:r>
      <w:r>
        <w:rPr>
          <w:rFonts w:ascii="Arial" w:hAnsi="Arial" w:cs="Arial"/>
          <w:color w:val="000000"/>
          <w:sz w:val="21"/>
          <w:szCs w:val="21"/>
        </w:rPr>
        <w:t>2010</w:t>
      </w:r>
      <w:r>
        <w:rPr>
          <w:rFonts w:hint="eastAsia"/>
          <w:color w:val="000000"/>
          <w:sz w:val="21"/>
          <w:szCs w:val="21"/>
        </w:rPr>
        <w:t>年创办的，</w:t>
      </w:r>
      <w:r>
        <w:rPr>
          <w:rFonts w:ascii="Arial" w:hAnsi="Arial" w:cs="Arial"/>
          <w:color w:val="000000"/>
          <w:sz w:val="21"/>
          <w:szCs w:val="21"/>
        </w:rPr>
        <w:t>2011</w:t>
      </w:r>
      <w:r>
        <w:rPr>
          <w:rFonts w:hint="eastAsia"/>
          <w:color w:val="000000"/>
          <w:sz w:val="21"/>
          <w:szCs w:val="21"/>
        </w:rPr>
        <w:t>年底开始在金雅苑生根发芽，多年来在志愿者们、家长、孩子和社区的共同努力下，薪火相传、生生不息，在居民中和社会上有一定的影响，还先后获得“先进学习型社会组织”、“十佳公益项目”等称号。</w:t>
      </w:r>
    </w:p>
    <w:p w:rsidR="00175578" w:rsidRDefault="00175578" w:rsidP="00175578">
      <w:pPr>
        <w:pStyle w:val="a5"/>
      </w:pPr>
      <w:r>
        <w:rPr>
          <w:noProof/>
        </w:rPr>
        <w:drawing>
          <wp:inline distT="0" distB="0" distL="0" distR="0">
            <wp:extent cx="7620000" cy="1714500"/>
            <wp:effectExtent l="0" t="0" r="0" b="0"/>
            <wp:docPr id="22" name="图片 22" descr="https://img-qn.hudongba.com/upload/_oss/uePasteUpload/201909/0307/1567467315524_9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mg-qn.hudongba.com/upload/_oss/uePasteUpload/201909/0307/1567467315524_939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1714500"/>
                    </a:xfrm>
                    <a:prstGeom prst="rect">
                      <a:avLst/>
                    </a:prstGeom>
                    <a:noFill/>
                    <a:ln>
                      <a:noFill/>
                    </a:ln>
                  </pic:spPr>
                </pic:pic>
              </a:graphicData>
            </a:graphic>
          </wp:inline>
        </w:drawing>
      </w:r>
    </w:p>
    <w:p w:rsidR="00175578" w:rsidRDefault="00175578" w:rsidP="00175578">
      <w:pPr>
        <w:pStyle w:val="a5"/>
      </w:pPr>
      <w:r>
        <w:rPr>
          <w:rFonts w:hint="eastAsia"/>
          <w:color w:val="000000"/>
          <w:sz w:val="21"/>
          <w:szCs w:val="21"/>
        </w:rPr>
        <w:t>生生学堂义塾，形象地说就是</w:t>
      </w:r>
      <w:r>
        <w:rPr>
          <w:rStyle w:val="a6"/>
          <w:rFonts w:hint="eastAsia"/>
          <w:color w:val="000000"/>
          <w:sz w:val="21"/>
          <w:szCs w:val="21"/>
        </w:rPr>
        <w:t>“</w:t>
      </w:r>
      <w:proofErr w:type="gramStart"/>
      <w:r>
        <w:rPr>
          <w:rStyle w:val="a6"/>
          <w:rFonts w:hint="eastAsia"/>
          <w:color w:val="000000"/>
          <w:sz w:val="21"/>
          <w:szCs w:val="21"/>
        </w:rPr>
        <w:t>三味</w:t>
      </w:r>
      <w:proofErr w:type="gramEnd"/>
      <w:r>
        <w:rPr>
          <w:rStyle w:val="a6"/>
          <w:rFonts w:hint="eastAsia"/>
          <w:color w:val="000000"/>
          <w:sz w:val="21"/>
          <w:szCs w:val="21"/>
        </w:rPr>
        <w:t>书屋”</w:t>
      </w:r>
      <w:r>
        <w:rPr>
          <w:rStyle w:val="a6"/>
          <w:rFonts w:ascii="Arial" w:hAnsi="Arial" w:cs="Arial"/>
          <w:color w:val="000000"/>
          <w:sz w:val="21"/>
          <w:szCs w:val="21"/>
        </w:rPr>
        <w:t>+</w:t>
      </w:r>
      <w:r>
        <w:rPr>
          <w:rStyle w:val="a6"/>
          <w:rFonts w:hint="eastAsia"/>
          <w:color w:val="000000"/>
          <w:sz w:val="21"/>
          <w:szCs w:val="21"/>
        </w:rPr>
        <w:t>“百草园”</w:t>
      </w:r>
      <w:r>
        <w:rPr>
          <w:rFonts w:hint="eastAsia"/>
          <w:color w:val="000000"/>
          <w:sz w:val="21"/>
          <w:szCs w:val="21"/>
        </w:rPr>
        <w:t>——有营养有温度的文化熏陶</w:t>
      </w:r>
      <w:r>
        <w:rPr>
          <w:rFonts w:ascii="Arial" w:hAnsi="Arial" w:cs="Arial"/>
          <w:color w:val="000000"/>
          <w:sz w:val="21"/>
          <w:szCs w:val="21"/>
        </w:rPr>
        <w:t>+</w:t>
      </w:r>
      <w:r>
        <w:rPr>
          <w:rFonts w:hint="eastAsia"/>
          <w:color w:val="000000"/>
          <w:sz w:val="21"/>
          <w:szCs w:val="21"/>
        </w:rPr>
        <w:t>亲近自然贴近生活的童年乐趣。希望在现实的教育生态下，大家一起努力，</w:t>
      </w:r>
      <w:r>
        <w:rPr>
          <w:rStyle w:val="a6"/>
          <w:rFonts w:hint="eastAsia"/>
          <w:color w:val="000000"/>
          <w:sz w:val="21"/>
          <w:szCs w:val="21"/>
        </w:rPr>
        <w:t>尽可能给孩子们留一点真正的“童年”，留一点自然自由生长的空间。</w:t>
      </w:r>
    </w:p>
    <w:p w:rsidR="00175578" w:rsidRDefault="00175578" w:rsidP="00175578">
      <w:pPr>
        <w:pStyle w:val="a5"/>
      </w:pPr>
      <w:r>
        <w:rPr>
          <w:b/>
          <w:bCs/>
          <w:noProof/>
          <w:color w:val="548DD4"/>
          <w:sz w:val="36"/>
          <w:szCs w:val="36"/>
        </w:rPr>
        <w:lastRenderedPageBreak/>
        <w:drawing>
          <wp:inline distT="0" distB="0" distL="0" distR="0">
            <wp:extent cx="7620000" cy="1933575"/>
            <wp:effectExtent l="0" t="0" r="0" b="9525"/>
            <wp:docPr id="21" name="图片 21" descr="https://img-qn.hudongba.com/upload/_oss/uePasteUpload/201909/0307/1567467315563_9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g-qn.hudongba.com/upload/_oss/uePasteUpload/201909/0307/1567467315563_939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1933575"/>
                    </a:xfrm>
                    <a:prstGeom prst="rect">
                      <a:avLst/>
                    </a:prstGeom>
                    <a:noFill/>
                    <a:ln>
                      <a:noFill/>
                    </a:ln>
                  </pic:spPr>
                </pic:pic>
              </a:graphicData>
            </a:graphic>
          </wp:inline>
        </w:drawing>
      </w:r>
    </w:p>
    <w:p w:rsidR="00175578" w:rsidRDefault="00175578" w:rsidP="00175578">
      <w:pPr>
        <w:pStyle w:val="a5"/>
      </w:pPr>
      <w:r>
        <w:rPr>
          <w:rFonts w:hint="eastAsia"/>
          <w:color w:val="000000"/>
          <w:sz w:val="21"/>
          <w:szCs w:val="21"/>
        </w:rPr>
        <w:t>我们的活动主要有</w:t>
      </w:r>
      <w:r>
        <w:rPr>
          <w:rStyle w:val="a6"/>
          <w:rFonts w:hint="eastAsia"/>
          <w:color w:val="000000"/>
          <w:sz w:val="21"/>
          <w:szCs w:val="21"/>
        </w:rPr>
        <w:t>日常的经典诵读</w:t>
      </w:r>
      <w:r>
        <w:rPr>
          <w:rFonts w:hint="eastAsia"/>
          <w:color w:val="000000"/>
          <w:sz w:val="21"/>
          <w:szCs w:val="21"/>
        </w:rPr>
        <w:t>（《大学》、《中庸》、《论语》、《老子》、《诗经》等），和</w:t>
      </w:r>
      <w:r>
        <w:rPr>
          <w:rStyle w:val="a6"/>
          <w:rFonts w:hint="eastAsia"/>
          <w:color w:val="000000"/>
          <w:sz w:val="21"/>
          <w:szCs w:val="21"/>
        </w:rPr>
        <w:t>不定期的科学实验、天文观星、人文行走、传统游戏、“露天”电影、亲近自然、礼乐实践、家长</w:t>
      </w:r>
      <w:proofErr w:type="gramStart"/>
      <w:r>
        <w:rPr>
          <w:rStyle w:val="a6"/>
          <w:rFonts w:hint="eastAsia"/>
          <w:color w:val="000000"/>
          <w:sz w:val="21"/>
          <w:szCs w:val="21"/>
        </w:rPr>
        <w:t>悦读会</w:t>
      </w:r>
      <w:proofErr w:type="gramEnd"/>
      <w:r>
        <w:rPr>
          <w:rStyle w:val="a6"/>
          <w:rFonts w:hint="eastAsia"/>
          <w:color w:val="000000"/>
          <w:sz w:val="21"/>
          <w:szCs w:val="21"/>
        </w:rPr>
        <w:t>等。</w:t>
      </w:r>
    </w:p>
    <w:p w:rsidR="00175578" w:rsidRDefault="00175578" w:rsidP="00175578">
      <w:pPr>
        <w:pStyle w:val="a5"/>
      </w:pPr>
      <w:r>
        <w:rPr>
          <w:b/>
          <w:bCs/>
          <w:noProof/>
          <w:color w:val="000000"/>
          <w:sz w:val="21"/>
          <w:szCs w:val="21"/>
        </w:rPr>
        <w:drawing>
          <wp:inline distT="0" distB="0" distL="0" distR="0">
            <wp:extent cx="7620000" cy="2314575"/>
            <wp:effectExtent l="0" t="0" r="0" b="9525"/>
            <wp:docPr id="20" name="图片 20" descr="https://img-qn.hudongba.com/upload/_oss/uePasteUpload/201909/0307/1567467315604_9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g-qn.hudongba.com/upload/_oss/uePasteUpload/201909/0307/1567467315604_939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2314575"/>
                    </a:xfrm>
                    <a:prstGeom prst="rect">
                      <a:avLst/>
                    </a:prstGeom>
                    <a:noFill/>
                    <a:ln>
                      <a:noFill/>
                    </a:ln>
                  </pic:spPr>
                </pic:pic>
              </a:graphicData>
            </a:graphic>
          </wp:inline>
        </w:drawing>
      </w:r>
    </w:p>
    <w:p w:rsidR="00175578" w:rsidRDefault="00175578" w:rsidP="00175578">
      <w:pPr>
        <w:pStyle w:val="a5"/>
      </w:pPr>
      <w:r>
        <w:rPr>
          <w:rFonts w:hint="eastAsia"/>
          <w:color w:val="000000"/>
          <w:sz w:val="21"/>
          <w:szCs w:val="21"/>
        </w:rPr>
        <w:lastRenderedPageBreak/>
        <w:t>我们</w:t>
      </w:r>
      <w:r>
        <w:rPr>
          <w:rStyle w:val="a6"/>
          <w:rFonts w:hint="eastAsia"/>
          <w:color w:val="000000"/>
          <w:sz w:val="21"/>
          <w:szCs w:val="21"/>
        </w:rPr>
        <w:t>所有活动不收取任何费用</w:t>
      </w:r>
      <w:r>
        <w:rPr>
          <w:rFonts w:hint="eastAsia"/>
          <w:color w:val="000000"/>
          <w:sz w:val="21"/>
          <w:szCs w:val="21"/>
        </w:rPr>
        <w:t>，所有志愿者都是社区的普通居民，但需要您的用心参与。一起来创造一个共同学习、共同成长的氛围。</w:t>
      </w:r>
      <w:r>
        <w:rPr>
          <w:rStyle w:val="a6"/>
          <w:rFonts w:hint="eastAsia"/>
          <w:color w:val="000000"/>
          <w:sz w:val="21"/>
          <w:szCs w:val="21"/>
        </w:rPr>
        <w:t>每一个人出一点力，每一个人受益一分益。</w:t>
      </w:r>
    </w:p>
    <w:p w:rsidR="00175578" w:rsidRDefault="00175578" w:rsidP="00175578">
      <w:pPr>
        <w:pStyle w:val="a5"/>
      </w:pPr>
      <w:r>
        <w:rPr>
          <w:noProof/>
        </w:rPr>
        <w:drawing>
          <wp:inline distT="0" distB="0" distL="0" distR="0">
            <wp:extent cx="7620000" cy="1943100"/>
            <wp:effectExtent l="0" t="0" r="0" b="0"/>
            <wp:docPr id="19" name="图片 19" descr="https://img-qn.hudongba.com/upload/_oss/uePasteUpload/201909/0307/1567467315643_9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g-qn.hudongba.com/upload/_oss/uePasteUpload/201909/0307/1567467315643_939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0" cy="19431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25"/>
      </w:tblGrid>
      <w:tr w:rsidR="00175578" w:rsidTr="00175578">
        <w:trPr>
          <w:tblCellSpacing w:w="15" w:type="dxa"/>
        </w:trPr>
        <w:tc>
          <w:tcPr>
            <w:tcW w:w="13365" w:type="dxa"/>
            <w:hideMark/>
          </w:tcPr>
          <w:p w:rsidR="00175578" w:rsidRDefault="00175578">
            <w:pPr>
              <w:pStyle w:val="a5"/>
              <w:wordWrap w:val="0"/>
              <w:jc w:val="center"/>
            </w:pPr>
            <w:r>
              <w:rPr>
                <w:rStyle w:val="a6"/>
                <w:rFonts w:ascii="隶书" w:eastAsia="隶书" w:hint="eastAsia"/>
                <w:color w:val="953734"/>
                <w:sz w:val="21"/>
                <w:szCs w:val="21"/>
              </w:rPr>
              <w:t>人生教育四个阶段</w:t>
            </w:r>
          </w:p>
          <w:p w:rsidR="00175578" w:rsidRDefault="00175578">
            <w:pPr>
              <w:pStyle w:val="a5"/>
              <w:wordWrap w:val="0"/>
              <w:jc w:val="center"/>
            </w:pPr>
            <w:r>
              <w:rPr>
                <w:rFonts w:ascii="隶书" w:eastAsia="隶书" w:hint="eastAsia"/>
                <w:color w:val="953734"/>
                <w:sz w:val="21"/>
                <w:szCs w:val="21"/>
              </w:rPr>
              <w:t>第一阶段：幼儿养性──优美人格的奠定</w:t>
            </w:r>
          </w:p>
          <w:p w:rsidR="00175578" w:rsidRDefault="00175578">
            <w:pPr>
              <w:pStyle w:val="a5"/>
              <w:wordWrap w:val="0"/>
              <w:jc w:val="center"/>
            </w:pPr>
            <w:r>
              <w:rPr>
                <w:rFonts w:ascii="隶书" w:eastAsia="隶书" w:hint="eastAsia"/>
                <w:color w:val="953734"/>
                <w:sz w:val="21"/>
                <w:szCs w:val="21"/>
              </w:rPr>
              <w:t>第二阶段：童蒙养正──圣贤智慧的陶冶</w:t>
            </w:r>
          </w:p>
          <w:p w:rsidR="00175578" w:rsidRDefault="00175578">
            <w:pPr>
              <w:pStyle w:val="a5"/>
              <w:wordWrap w:val="0"/>
              <w:jc w:val="center"/>
            </w:pPr>
            <w:r>
              <w:rPr>
                <w:rFonts w:ascii="隶书" w:eastAsia="隶书" w:hint="eastAsia"/>
                <w:color w:val="953734"/>
                <w:sz w:val="21"/>
                <w:szCs w:val="21"/>
              </w:rPr>
              <w:t>第三阶段：少年养志──理想抱负的鼓舞</w:t>
            </w:r>
          </w:p>
          <w:p w:rsidR="00175578" w:rsidRDefault="00175578">
            <w:pPr>
              <w:pStyle w:val="a5"/>
              <w:wordWrap w:val="0"/>
              <w:jc w:val="center"/>
            </w:pPr>
            <w:r>
              <w:rPr>
                <w:rFonts w:ascii="隶书" w:eastAsia="隶书" w:hint="eastAsia"/>
                <w:color w:val="953734"/>
                <w:sz w:val="21"/>
                <w:szCs w:val="21"/>
              </w:rPr>
              <w:t>第四阶段：成人养德──真实生命的开展</w:t>
            </w:r>
          </w:p>
        </w:tc>
      </w:tr>
    </w:tbl>
    <w:p w:rsidR="00175578" w:rsidRDefault="00175578" w:rsidP="00175578">
      <w:pPr>
        <w:pStyle w:val="a5"/>
      </w:pPr>
      <w:r>
        <w:rPr>
          <w:noProof/>
        </w:rPr>
        <w:lastRenderedPageBreak/>
        <w:drawing>
          <wp:inline distT="0" distB="0" distL="0" distR="0">
            <wp:extent cx="7620000" cy="2257425"/>
            <wp:effectExtent l="0" t="0" r="0" b="9525"/>
            <wp:docPr id="18" name="图片 18" descr="https://img-qn.hudongba.com/upload/_oss/uePasteUpload/201909/0307/1567467315685_9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mg-qn.hudongba.com/upload/_oss/uePasteUpload/201909/0307/1567467315685_939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2257425"/>
                    </a:xfrm>
                    <a:prstGeom prst="rect">
                      <a:avLst/>
                    </a:prstGeom>
                    <a:noFill/>
                    <a:ln>
                      <a:noFill/>
                    </a:ln>
                  </pic:spPr>
                </pic:pic>
              </a:graphicData>
            </a:graphic>
          </wp:inline>
        </w:drawing>
      </w:r>
    </w:p>
    <w:p w:rsidR="00175578" w:rsidRDefault="00175578" w:rsidP="00175578">
      <w:pPr>
        <w:pStyle w:val="a5"/>
      </w:pPr>
    </w:p>
    <w:p w:rsidR="00175578" w:rsidRDefault="00175578" w:rsidP="00175578">
      <w:pPr>
        <w:pStyle w:val="a5"/>
      </w:pPr>
      <w:r>
        <w:rPr>
          <w:rStyle w:val="a6"/>
          <w:rFonts w:hint="eastAsia"/>
          <w:color w:val="548DD4"/>
          <w:sz w:val="36"/>
          <w:szCs w:val="36"/>
          <w:shd w:val="clear" w:color="auto" w:fill="FDEADA"/>
        </w:rPr>
        <w:t>●日常定期的经典诵读简介</w:t>
      </w:r>
    </w:p>
    <w:p w:rsidR="00175578" w:rsidRDefault="00175578" w:rsidP="00175578">
      <w:pPr>
        <w:pStyle w:val="a5"/>
      </w:pPr>
      <w:r>
        <w:rPr>
          <w:rStyle w:val="a6"/>
          <w:rFonts w:hint="eastAsia"/>
          <w:color w:val="000000"/>
          <w:sz w:val="21"/>
          <w:szCs w:val="21"/>
        </w:rPr>
        <w:t>*时间地点：</w:t>
      </w:r>
    </w:p>
    <w:p w:rsidR="00175578" w:rsidRDefault="00175578" w:rsidP="00175578">
      <w:pPr>
        <w:pStyle w:val="a5"/>
      </w:pPr>
      <w:r>
        <w:rPr>
          <w:rStyle w:val="a6"/>
          <w:rFonts w:hint="eastAsia"/>
          <w:color w:val="938953"/>
          <w:sz w:val="21"/>
          <w:szCs w:val="21"/>
        </w:rPr>
        <w:t xml:space="preserve">每周三、周五晚上19:00~20:00 </w:t>
      </w:r>
      <w:proofErr w:type="gramStart"/>
      <w:r>
        <w:rPr>
          <w:rStyle w:val="a6"/>
          <w:rFonts w:hint="eastAsia"/>
          <w:color w:val="938953"/>
          <w:sz w:val="21"/>
          <w:szCs w:val="21"/>
        </w:rPr>
        <w:t>九堡金雅</w:t>
      </w:r>
      <w:proofErr w:type="gramEnd"/>
      <w:r>
        <w:rPr>
          <w:rStyle w:val="a6"/>
          <w:rFonts w:hint="eastAsia"/>
          <w:color w:val="938953"/>
          <w:sz w:val="21"/>
          <w:szCs w:val="21"/>
        </w:rPr>
        <w:t>苑社区活动室（</w:t>
      </w:r>
      <w:r>
        <w:rPr>
          <w:rStyle w:val="a6"/>
          <w:rFonts w:ascii="Arial" w:hAnsi="Arial" w:cs="Arial"/>
          <w:color w:val="938953"/>
          <w:sz w:val="21"/>
          <w:szCs w:val="21"/>
        </w:rPr>
        <w:t>30</w:t>
      </w:r>
      <w:r>
        <w:rPr>
          <w:rStyle w:val="a6"/>
          <w:rFonts w:hint="eastAsia"/>
          <w:color w:val="938953"/>
          <w:sz w:val="21"/>
          <w:szCs w:val="21"/>
        </w:rPr>
        <w:t>幢</w:t>
      </w:r>
      <w:r>
        <w:rPr>
          <w:rStyle w:val="a6"/>
          <w:rFonts w:ascii="Arial" w:hAnsi="Arial" w:cs="Arial"/>
          <w:color w:val="938953"/>
          <w:sz w:val="21"/>
          <w:szCs w:val="21"/>
        </w:rPr>
        <w:t>1</w:t>
      </w:r>
      <w:r>
        <w:rPr>
          <w:rStyle w:val="a6"/>
          <w:rFonts w:hint="eastAsia"/>
          <w:color w:val="938953"/>
          <w:sz w:val="21"/>
          <w:szCs w:val="21"/>
        </w:rPr>
        <w:t>楼）</w:t>
      </w:r>
    </w:p>
    <w:p w:rsidR="00175578" w:rsidRDefault="00175578" w:rsidP="00175578">
      <w:pPr>
        <w:pStyle w:val="a5"/>
      </w:pPr>
      <w:r>
        <w:rPr>
          <w:rStyle w:val="a6"/>
          <w:rFonts w:hint="eastAsia"/>
          <w:color w:val="938953"/>
          <w:sz w:val="21"/>
          <w:szCs w:val="21"/>
        </w:rPr>
        <w:t>2019</w:t>
      </w:r>
      <w:proofErr w:type="gramStart"/>
      <w:r>
        <w:rPr>
          <w:rStyle w:val="a6"/>
          <w:rFonts w:hint="eastAsia"/>
          <w:color w:val="938953"/>
          <w:sz w:val="21"/>
          <w:szCs w:val="21"/>
        </w:rPr>
        <w:t>秋新学期</w:t>
      </w:r>
      <w:proofErr w:type="gramEnd"/>
      <w:r>
        <w:rPr>
          <w:rStyle w:val="a6"/>
          <w:rFonts w:hint="eastAsia"/>
          <w:color w:val="938953"/>
          <w:sz w:val="21"/>
          <w:szCs w:val="21"/>
        </w:rPr>
        <w:t>开学典礼时间2019年9月11日（周三）晚19:00~20:00</w:t>
      </w:r>
    </w:p>
    <w:p w:rsidR="00175578" w:rsidRDefault="00175578" w:rsidP="00175578">
      <w:pPr>
        <w:pStyle w:val="a5"/>
      </w:pPr>
      <w:r>
        <w:rPr>
          <w:rStyle w:val="a6"/>
          <w:rFonts w:hint="eastAsia"/>
          <w:color w:val="000000"/>
          <w:sz w:val="21"/>
          <w:szCs w:val="21"/>
        </w:rPr>
        <w:t>*诵读内容：</w:t>
      </w:r>
    </w:p>
    <w:p w:rsidR="00175578" w:rsidRDefault="00175578" w:rsidP="00175578">
      <w:pPr>
        <w:pStyle w:val="a5"/>
      </w:pPr>
      <w:r>
        <w:rPr>
          <w:rFonts w:hint="eastAsia"/>
          <w:color w:val="938953"/>
          <w:sz w:val="21"/>
          <w:szCs w:val="21"/>
        </w:rPr>
        <w:t>目前在读《论语》和《诗经》</w:t>
      </w:r>
      <w:r>
        <w:rPr>
          <w:rStyle w:val="a6"/>
          <w:rFonts w:hint="eastAsia"/>
          <w:color w:val="938953"/>
          <w:sz w:val="21"/>
          <w:szCs w:val="21"/>
        </w:rPr>
        <w:t>（前半节《论语》诵读/后半节《诗经》吟唱）</w:t>
      </w:r>
    </w:p>
    <w:p w:rsidR="00175578" w:rsidRDefault="00175578" w:rsidP="00175578">
      <w:pPr>
        <w:pStyle w:val="a5"/>
      </w:pPr>
      <w:r>
        <w:rPr>
          <w:rFonts w:hint="eastAsia"/>
          <w:color w:val="938953"/>
          <w:sz w:val="21"/>
          <w:szCs w:val="21"/>
        </w:rPr>
        <w:lastRenderedPageBreak/>
        <w:t>课表及带读志愿者、后勤志愿者、小老师排班要等报名和开学典礼后在群里告知</w:t>
      </w:r>
    </w:p>
    <w:p w:rsidR="00175578" w:rsidRDefault="00175578" w:rsidP="00175578">
      <w:pPr>
        <w:pStyle w:val="a5"/>
      </w:pPr>
      <w:r>
        <w:rPr>
          <w:rStyle w:val="a6"/>
          <w:rFonts w:hint="eastAsia"/>
          <w:color w:val="000000"/>
          <w:sz w:val="21"/>
          <w:szCs w:val="21"/>
        </w:rPr>
        <w:t>*参加对象：</w:t>
      </w:r>
    </w:p>
    <w:p w:rsidR="00175578" w:rsidRDefault="00175578" w:rsidP="00175578">
      <w:pPr>
        <w:pStyle w:val="a5"/>
      </w:pPr>
      <w:r>
        <w:rPr>
          <w:rFonts w:hint="eastAsia"/>
          <w:color w:val="938953"/>
          <w:sz w:val="21"/>
          <w:szCs w:val="21"/>
        </w:rPr>
        <w:t>孩子</w:t>
      </w:r>
      <w:r>
        <w:rPr>
          <w:rStyle w:val="a6"/>
          <w:rFonts w:hint="eastAsia"/>
          <w:color w:val="938953"/>
          <w:sz w:val="21"/>
          <w:szCs w:val="21"/>
        </w:rPr>
        <w:t>在读幼儿园和小学</w:t>
      </w:r>
      <w:r>
        <w:rPr>
          <w:rFonts w:hint="eastAsia"/>
          <w:color w:val="938953"/>
          <w:sz w:val="21"/>
          <w:szCs w:val="21"/>
        </w:rPr>
        <w:t>的家庭都可以来（特别是幼儿园中班到小学四五年级）</w:t>
      </w:r>
      <w:r>
        <w:rPr>
          <w:rFonts w:hint="eastAsia"/>
          <w:color w:val="000000"/>
          <w:sz w:val="21"/>
          <w:szCs w:val="21"/>
        </w:rPr>
        <w:t xml:space="preserve"> </w:t>
      </w:r>
    </w:p>
    <w:p w:rsidR="00175578" w:rsidRDefault="00175578" w:rsidP="00175578">
      <w:pPr>
        <w:pStyle w:val="a5"/>
      </w:pPr>
      <w:r>
        <w:rPr>
          <w:rStyle w:val="a6"/>
          <w:rFonts w:hint="eastAsia"/>
          <w:color w:val="938953"/>
          <w:sz w:val="21"/>
          <w:szCs w:val="21"/>
        </w:rPr>
        <w:t>金雅苑社区及周边或更远只要方便来的都随时欢迎过来参加</w:t>
      </w:r>
    </w:p>
    <w:p w:rsidR="00175578" w:rsidRDefault="00175578" w:rsidP="00175578">
      <w:pPr>
        <w:pStyle w:val="a5"/>
      </w:pPr>
      <w:r>
        <w:rPr>
          <w:rStyle w:val="a6"/>
          <w:rFonts w:hint="eastAsia"/>
          <w:color w:val="000000"/>
          <w:sz w:val="21"/>
          <w:szCs w:val="21"/>
        </w:rPr>
        <w:t>*关于课本：</w:t>
      </w:r>
    </w:p>
    <w:p w:rsidR="00175578" w:rsidRDefault="00175578" w:rsidP="00175578">
      <w:pPr>
        <w:pStyle w:val="a5"/>
      </w:pPr>
      <w:r>
        <w:rPr>
          <w:rStyle w:val="a6"/>
          <w:rFonts w:hint="eastAsia"/>
          <w:color w:val="938953"/>
          <w:sz w:val="21"/>
          <w:szCs w:val="21"/>
        </w:rPr>
        <w:t>刚来可以不用带书</w:t>
      </w:r>
      <w:r>
        <w:rPr>
          <w:rFonts w:hint="eastAsia"/>
          <w:color w:val="938953"/>
          <w:sz w:val="21"/>
          <w:szCs w:val="21"/>
        </w:rPr>
        <w:t>，教室里有公用课本，如果后面一直坚持来建议自己买一本。另，生生学堂网站上有多种版本的电子书和诵读音频以免费下载（</w:t>
      </w:r>
      <w:hyperlink r:id="rId23" w:tgtFrame="_blank" w:history="1">
        <w:r>
          <w:rPr>
            <w:rStyle w:val="a3"/>
            <w:rFonts w:hint="eastAsia"/>
            <w:sz w:val="21"/>
            <w:szCs w:val="21"/>
          </w:rPr>
          <w:t>下载链接</w:t>
        </w:r>
      </w:hyperlink>
      <w:r>
        <w:rPr>
          <w:rFonts w:hint="eastAsia"/>
          <w:color w:val="000000"/>
          <w:sz w:val="21"/>
          <w:szCs w:val="21"/>
        </w:rPr>
        <w:t>）</w:t>
      </w:r>
      <w:r>
        <w:rPr>
          <w:rFonts w:hint="eastAsia"/>
          <w:color w:val="938953"/>
          <w:sz w:val="18"/>
          <w:szCs w:val="18"/>
        </w:rPr>
        <w:t>（特别推荐其中“育灵童”的音频，由当代著名朗诵艺术家朗诵，中广、央视著名音乐编辑配乐，大家可以拷贝到家里或车里随时随地播放，耳濡目染，潜移默化。）</w:t>
      </w:r>
    </w:p>
    <w:p w:rsidR="00175578" w:rsidRDefault="00175578" w:rsidP="00175578">
      <w:pPr>
        <w:pStyle w:val="a5"/>
      </w:pPr>
      <w:r>
        <w:rPr>
          <w:noProof/>
          <w:color w:val="938953"/>
          <w:sz w:val="18"/>
          <w:szCs w:val="18"/>
        </w:rPr>
        <w:drawing>
          <wp:inline distT="0" distB="0" distL="0" distR="0">
            <wp:extent cx="7620000" cy="2571750"/>
            <wp:effectExtent l="0" t="0" r="0" b="0"/>
            <wp:docPr id="17" name="图片 17" descr="https://img-qn.hudongba.com/upload/_oss/uePasteUpload/201909/0307/1567467315724_9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mg-qn.hudongba.com/upload/_oss/uePasteUpload/201909/0307/1567467315724_939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00" cy="2571750"/>
                    </a:xfrm>
                    <a:prstGeom prst="rect">
                      <a:avLst/>
                    </a:prstGeom>
                    <a:noFill/>
                    <a:ln>
                      <a:noFill/>
                    </a:ln>
                  </pic:spPr>
                </pic:pic>
              </a:graphicData>
            </a:graphic>
          </wp:inline>
        </w:drawing>
      </w:r>
    </w:p>
    <w:p w:rsidR="00175578" w:rsidRDefault="00175578" w:rsidP="00175578">
      <w:pPr>
        <w:pStyle w:val="a5"/>
      </w:pPr>
      <w:r>
        <w:rPr>
          <w:rStyle w:val="a6"/>
          <w:rFonts w:hint="eastAsia"/>
          <w:color w:val="000000"/>
          <w:sz w:val="21"/>
          <w:szCs w:val="21"/>
        </w:rPr>
        <w:lastRenderedPageBreak/>
        <w:t>*儿童经典诵读基本理念</w:t>
      </w:r>
    </w:p>
    <w:p w:rsidR="00175578" w:rsidRDefault="00175578" w:rsidP="00175578">
      <w:pPr>
        <w:pStyle w:val="a5"/>
      </w:pPr>
      <w:r>
        <w:rPr>
          <w:rFonts w:hint="eastAsia"/>
          <w:color w:val="938953"/>
          <w:sz w:val="21"/>
          <w:szCs w:val="21"/>
        </w:rPr>
        <w:t>【儿童】</w:t>
      </w:r>
      <w:r>
        <w:rPr>
          <w:rFonts w:ascii="Arial" w:hAnsi="Arial" w:cs="Arial"/>
          <w:color w:val="938953"/>
          <w:sz w:val="21"/>
          <w:szCs w:val="21"/>
        </w:rPr>
        <w:t>0~13</w:t>
      </w:r>
      <w:r>
        <w:rPr>
          <w:rFonts w:hint="eastAsia"/>
          <w:color w:val="938953"/>
          <w:sz w:val="21"/>
          <w:szCs w:val="21"/>
        </w:rPr>
        <w:t>岁是孩子记忆吸收、语言学习的黄金时期，更是孩子文化素养、高尚人格形成的关键时期。</w:t>
      </w:r>
    </w:p>
    <w:p w:rsidR="00175578" w:rsidRDefault="00175578" w:rsidP="00175578">
      <w:pPr>
        <w:pStyle w:val="a5"/>
      </w:pPr>
      <w:r>
        <w:rPr>
          <w:rFonts w:hint="eastAsia"/>
          <w:color w:val="938953"/>
          <w:sz w:val="21"/>
          <w:szCs w:val="21"/>
        </w:rPr>
        <w:t>【经典】经典是历史的大浪淘沙留下的</w:t>
      </w:r>
      <w:proofErr w:type="gramStart"/>
      <w:r>
        <w:rPr>
          <w:rFonts w:hint="eastAsia"/>
          <w:color w:val="938953"/>
          <w:sz w:val="21"/>
          <w:szCs w:val="21"/>
        </w:rPr>
        <w:t>最</w:t>
      </w:r>
      <w:proofErr w:type="gramEnd"/>
      <w:r>
        <w:rPr>
          <w:rFonts w:hint="eastAsia"/>
          <w:color w:val="938953"/>
          <w:sz w:val="21"/>
          <w:szCs w:val="21"/>
        </w:rPr>
        <w:t>精华最经得起时间考验的作品，</w:t>
      </w:r>
      <w:r>
        <w:rPr>
          <w:color w:val="938953"/>
          <w:sz w:val="21"/>
          <w:szCs w:val="21"/>
        </w:rPr>
        <w:t xml:space="preserve"> </w:t>
      </w:r>
      <w:r>
        <w:rPr>
          <w:rFonts w:hint="eastAsia"/>
          <w:color w:val="938953"/>
          <w:sz w:val="21"/>
          <w:szCs w:val="21"/>
        </w:rPr>
        <w:t>是中华文化的源头活水，其价值历久弥新。</w:t>
      </w:r>
    </w:p>
    <w:p w:rsidR="00175578" w:rsidRDefault="00175578" w:rsidP="00175578">
      <w:pPr>
        <w:pStyle w:val="a5"/>
      </w:pPr>
      <w:r>
        <w:rPr>
          <w:rFonts w:hint="eastAsia"/>
          <w:color w:val="938953"/>
          <w:sz w:val="21"/>
          <w:szCs w:val="21"/>
        </w:rPr>
        <w:t>【诵读】不求理解，不求背诵，只求熟读、多读。</w:t>
      </w:r>
      <w:proofErr w:type="gramStart"/>
      <w:r>
        <w:rPr>
          <w:rFonts w:hint="eastAsia"/>
          <w:color w:val="938953"/>
          <w:sz w:val="21"/>
          <w:szCs w:val="21"/>
        </w:rPr>
        <w:t>读熟了</w:t>
      </w:r>
      <w:proofErr w:type="gramEnd"/>
      <w:r>
        <w:rPr>
          <w:rFonts w:hint="eastAsia"/>
          <w:color w:val="938953"/>
          <w:sz w:val="21"/>
          <w:szCs w:val="21"/>
        </w:rPr>
        <w:t>，读多了，自然会背诵；随着年龄的增加、阅历增长，自然会理解。</w:t>
      </w:r>
    </w:p>
    <w:p w:rsidR="00175578" w:rsidRDefault="00175578" w:rsidP="00175578">
      <w:pPr>
        <w:pStyle w:val="a5"/>
      </w:pPr>
      <w:proofErr w:type="gramStart"/>
      <w:r>
        <w:rPr>
          <w:rFonts w:hint="eastAsia"/>
          <w:color w:val="938953"/>
          <w:sz w:val="21"/>
          <w:szCs w:val="21"/>
        </w:rPr>
        <w:t>趁孩子</w:t>
      </w:r>
      <w:proofErr w:type="gramEnd"/>
      <w:r>
        <w:rPr>
          <w:rFonts w:hint="eastAsia"/>
          <w:color w:val="938953"/>
          <w:sz w:val="21"/>
          <w:szCs w:val="21"/>
        </w:rPr>
        <w:t>记性很好的年龄，通过简单易行的诵读，</w:t>
      </w:r>
      <w:proofErr w:type="gramStart"/>
      <w:r>
        <w:rPr>
          <w:rFonts w:hint="eastAsia"/>
          <w:color w:val="938953"/>
          <w:sz w:val="21"/>
          <w:szCs w:val="21"/>
        </w:rPr>
        <w:t>熏习最</w:t>
      </w:r>
      <w:proofErr w:type="gramEnd"/>
      <w:r>
        <w:rPr>
          <w:rFonts w:hint="eastAsia"/>
          <w:color w:val="938953"/>
          <w:sz w:val="21"/>
          <w:szCs w:val="21"/>
        </w:rPr>
        <w:t>有价值的文化经典，为他们打下一生受用的文化根基。儿童经典诵读，不仅可以达到开发儿童智慧、激发儿童潜能、塑造儿童人格和学习语言的目的，还有很多显而易见的好处，如：显著增加识字量；增强记忆力；集中注意力；培养阅读、写作、表达能力；培养读书兴趣，增加各种知识；养成良好行为习惯；亲子一起诵读经典，更能增进亲子感情等。</w:t>
      </w:r>
    </w:p>
    <w:p w:rsidR="00175578" w:rsidRDefault="00175578" w:rsidP="00175578">
      <w:pPr>
        <w:pStyle w:val="a5"/>
      </w:pPr>
      <w:r>
        <w:rPr>
          <w:rFonts w:hint="eastAsia"/>
          <w:color w:val="222222"/>
          <w:sz w:val="18"/>
          <w:szCs w:val="18"/>
        </w:rPr>
        <w:t>如想更深入了解关于儿童经典诵读，请参看生生学堂网站</w:t>
      </w:r>
      <w:r>
        <w:rPr>
          <w:rFonts w:hint="eastAsia"/>
          <w:color w:val="000000"/>
          <w:sz w:val="18"/>
          <w:szCs w:val="18"/>
        </w:rPr>
        <w:t>（</w:t>
      </w:r>
      <w:hyperlink r:id="rId25" w:history="1">
        <w:r>
          <w:rPr>
            <w:rStyle w:val="a3"/>
            <w:rFonts w:hint="eastAsia"/>
          </w:rPr>
          <w:t>www.sssch.net</w:t>
        </w:r>
      </w:hyperlink>
      <w:r>
        <w:rPr>
          <w:rFonts w:hint="eastAsia"/>
          <w:color w:val="000000"/>
          <w:sz w:val="18"/>
          <w:szCs w:val="18"/>
        </w:rPr>
        <w:t>百度</w:t>
      </w:r>
      <w:proofErr w:type="gramStart"/>
      <w:r>
        <w:rPr>
          <w:rFonts w:hint="eastAsia"/>
          <w:color w:val="000000"/>
          <w:sz w:val="18"/>
          <w:szCs w:val="18"/>
        </w:rPr>
        <w:t>搜</w:t>
      </w:r>
      <w:proofErr w:type="gramEnd"/>
      <w:r>
        <w:rPr>
          <w:rFonts w:hint="eastAsia"/>
          <w:color w:val="000000"/>
          <w:sz w:val="18"/>
          <w:szCs w:val="18"/>
        </w:rPr>
        <w:t>“生生学堂”第一条）</w:t>
      </w:r>
      <w:r>
        <w:rPr>
          <w:rFonts w:hint="eastAsia"/>
          <w:color w:val="222222"/>
          <w:sz w:val="18"/>
          <w:szCs w:val="18"/>
        </w:rPr>
        <w:t>“童蒙养正</w:t>
      </w:r>
      <w:r>
        <w:rPr>
          <w:rFonts w:hint="eastAsia"/>
          <w:color w:val="000000"/>
          <w:sz w:val="18"/>
          <w:szCs w:val="18"/>
        </w:rPr>
        <w:t>”</w:t>
      </w:r>
      <w:proofErr w:type="gramStart"/>
      <w:r>
        <w:rPr>
          <w:rFonts w:hint="eastAsia"/>
          <w:color w:val="000000"/>
          <w:sz w:val="18"/>
          <w:szCs w:val="18"/>
        </w:rPr>
        <w:t>版块</w:t>
      </w:r>
      <w:proofErr w:type="gramEnd"/>
      <w:r>
        <w:rPr>
          <w:rFonts w:hint="eastAsia"/>
          <w:color w:val="000000"/>
          <w:sz w:val="18"/>
          <w:szCs w:val="18"/>
        </w:rPr>
        <w:t>（</w:t>
      </w:r>
      <w:hyperlink r:id="rId26" w:history="1">
        <w:r>
          <w:rPr>
            <w:rStyle w:val="a3"/>
            <w:rFonts w:hint="eastAsia"/>
          </w:rPr>
          <w:t>点击链接</w:t>
        </w:r>
      </w:hyperlink>
      <w:r>
        <w:rPr>
          <w:rFonts w:hint="eastAsia"/>
          <w:color w:val="000000"/>
          <w:sz w:val="18"/>
          <w:szCs w:val="18"/>
        </w:rPr>
        <w:t>）</w:t>
      </w:r>
      <w:r>
        <w:rPr>
          <w:rFonts w:hint="eastAsia"/>
          <w:color w:val="222222"/>
          <w:sz w:val="18"/>
          <w:szCs w:val="18"/>
        </w:rPr>
        <w:t>。以下资料可作入门参考：</w:t>
      </w:r>
    </w:p>
    <w:p w:rsidR="00175578" w:rsidRDefault="00175578" w:rsidP="00175578">
      <w:pPr>
        <w:pStyle w:val="a5"/>
      </w:pPr>
      <w:r>
        <w:rPr>
          <w:rStyle w:val="a6"/>
          <w:rFonts w:hint="eastAsia"/>
          <w:color w:val="222222"/>
          <w:sz w:val="18"/>
          <w:szCs w:val="18"/>
        </w:rPr>
        <w:t>»</w:t>
      </w:r>
      <w:r>
        <w:rPr>
          <w:rFonts w:hint="eastAsia"/>
          <w:color w:val="222222"/>
          <w:sz w:val="18"/>
          <w:szCs w:val="18"/>
        </w:rPr>
        <w:t>台中师范大学王财贵老师2001年在北京师范大学的“</w:t>
      </w:r>
      <w:hyperlink r:id="rId27" w:tgtFrame="_blank" w:history="1">
        <w:r>
          <w:rPr>
            <w:rStyle w:val="a3"/>
            <w:rFonts w:hint="eastAsia"/>
          </w:rPr>
          <w:t>儿童经典导读推广讲座</w:t>
        </w:r>
      </w:hyperlink>
      <w:r>
        <w:rPr>
          <w:rFonts w:hint="eastAsia"/>
          <w:color w:val="222222"/>
          <w:sz w:val="18"/>
          <w:szCs w:val="18"/>
        </w:rPr>
        <w:t>”（王老师1994年开始在台湾推广儿童经典诵读，被称为“全球读经教育第一人”，虽然他后来一些做法有待商榷，但早期这一讲座中的观点还是很中正的，对刚接触经典诵读的家长是很有启发的。</w:t>
      </w:r>
    </w:p>
    <w:p w:rsidR="00175578" w:rsidRDefault="00175578" w:rsidP="00175578">
      <w:pPr>
        <w:pStyle w:val="a5"/>
      </w:pPr>
      <w:r>
        <w:rPr>
          <w:rStyle w:val="a6"/>
          <w:rFonts w:hint="eastAsia"/>
          <w:color w:val="222222"/>
          <w:sz w:val="18"/>
          <w:szCs w:val="18"/>
        </w:rPr>
        <w:t>»</w:t>
      </w:r>
      <w:r>
        <w:rPr>
          <w:rFonts w:hint="eastAsia"/>
          <w:color w:val="222222"/>
          <w:sz w:val="18"/>
          <w:szCs w:val="18"/>
        </w:rPr>
        <w:t>“</w:t>
      </w:r>
      <w:hyperlink r:id="rId28" w:tgtFrame="_blank" w:history="1">
        <w:r>
          <w:rPr>
            <w:rStyle w:val="a3"/>
            <w:rFonts w:hint="eastAsia"/>
          </w:rPr>
          <w:t>家庭教育本是平平常常的事——再谈家庭教育中的本与末</w:t>
        </w:r>
      </w:hyperlink>
      <w:r>
        <w:rPr>
          <w:rFonts w:hint="eastAsia"/>
          <w:color w:val="222222"/>
          <w:sz w:val="18"/>
          <w:szCs w:val="18"/>
        </w:rPr>
        <w:t>”（2013.10.13杨老师在杭州青少年活动中心“成长大讲堂”第37期，杭州电台1套“市民大学”栏目播出）；</w:t>
      </w:r>
      <w:hyperlink r:id="rId29" w:tgtFrame="_blank" w:history="1">
        <w:r>
          <w:rPr>
            <w:rStyle w:val="a3"/>
            <w:rFonts w:hint="eastAsia"/>
          </w:rPr>
          <w:t>从《建党伟业》中的</w:t>
        </w:r>
        <w:proofErr w:type="gramStart"/>
        <w:r>
          <w:rPr>
            <w:rStyle w:val="a3"/>
            <w:rFonts w:hint="eastAsia"/>
          </w:rPr>
          <w:t>伟人谈</w:t>
        </w:r>
        <w:proofErr w:type="gramEnd"/>
        <w:r>
          <w:rPr>
            <w:rStyle w:val="a3"/>
            <w:rFonts w:hint="eastAsia"/>
          </w:rPr>
          <w:t>如何培养孩子阅读国学经典</w:t>
        </w:r>
      </w:hyperlink>
      <w:r>
        <w:rPr>
          <w:rFonts w:hint="eastAsia"/>
          <w:color w:val="222222"/>
          <w:sz w:val="18"/>
          <w:szCs w:val="18"/>
        </w:rPr>
        <w:t>（2011.12.1杨老师在《钱江晚报》“阅读者讲坛”讲座，在“钱报视频”中播出）；</w:t>
      </w:r>
      <w:hyperlink r:id="rId30" w:tgtFrame="_blank" w:history="1">
        <w:r>
          <w:rPr>
            <w:rStyle w:val="a3"/>
            <w:rFonts w:hint="eastAsia"/>
          </w:rPr>
          <w:t>“读经”的平常心与公益心</w:t>
        </w:r>
      </w:hyperlink>
      <w:r>
        <w:rPr>
          <w:sz w:val="18"/>
          <w:szCs w:val="18"/>
        </w:rPr>
        <w:t>（2017.1.2杨老师在杭州经典诵读读书会年会上讲座）；</w:t>
      </w:r>
      <w:r>
        <w:rPr>
          <w:rFonts w:hint="eastAsia"/>
          <w:color w:val="222222"/>
          <w:sz w:val="18"/>
          <w:szCs w:val="18"/>
        </w:rPr>
        <w:t>有兴趣还可以参看</w:t>
      </w:r>
      <w:hyperlink r:id="rId31" w:tgtFrame="_blank" w:history="1">
        <w:r>
          <w:rPr>
            <w:rStyle w:val="a3"/>
            <w:rFonts w:hint="eastAsia"/>
          </w:rPr>
          <w:t>《读经教育手册》</w:t>
        </w:r>
      </w:hyperlink>
      <w:r>
        <w:rPr>
          <w:rFonts w:hint="eastAsia"/>
          <w:color w:val="222222"/>
          <w:sz w:val="18"/>
          <w:szCs w:val="18"/>
        </w:rPr>
        <w:t>、</w:t>
      </w:r>
      <w:hyperlink r:id="rId32" w:tgtFrame="_blank" w:history="1">
        <w:r>
          <w:rPr>
            <w:rStyle w:val="a3"/>
            <w:rFonts w:hint="eastAsia"/>
          </w:rPr>
          <w:t>《儿童经典诵读指南》（附《近代名人读经生涯实录》 ）</w:t>
        </w:r>
      </w:hyperlink>
      <w:r>
        <w:rPr>
          <w:rFonts w:hint="eastAsia"/>
          <w:color w:val="222222"/>
          <w:sz w:val="18"/>
          <w:szCs w:val="18"/>
        </w:rPr>
        <w:t>等。</w:t>
      </w:r>
    </w:p>
    <w:p w:rsidR="00175578" w:rsidRDefault="00175578" w:rsidP="00175578">
      <w:pPr>
        <w:pStyle w:val="a5"/>
      </w:pPr>
    </w:p>
    <w:p w:rsidR="00175578" w:rsidRDefault="00175578" w:rsidP="00175578">
      <w:pPr>
        <w:pStyle w:val="a5"/>
      </w:pPr>
      <w:r>
        <w:rPr>
          <w:rStyle w:val="a6"/>
          <w:rFonts w:hint="eastAsia"/>
          <w:color w:val="548DD4"/>
          <w:sz w:val="36"/>
          <w:szCs w:val="36"/>
          <w:shd w:val="clear" w:color="auto" w:fill="FDEADA"/>
        </w:rPr>
        <w:t>●生生学堂义塾的理念</w:t>
      </w:r>
    </w:p>
    <w:p w:rsidR="00175578" w:rsidRDefault="00175578" w:rsidP="00175578">
      <w:pPr>
        <w:pStyle w:val="a5"/>
        <w:spacing w:before="45" w:beforeAutospacing="0" w:after="0" w:afterAutospacing="0"/>
        <w:jc w:val="center"/>
      </w:pPr>
      <w:r>
        <w:rPr>
          <w:b/>
          <w:bCs/>
          <w:noProof/>
          <w:color w:val="000000"/>
          <w:sz w:val="29"/>
          <w:szCs w:val="29"/>
        </w:rPr>
        <w:lastRenderedPageBreak/>
        <w:drawing>
          <wp:inline distT="0" distB="0" distL="0" distR="0">
            <wp:extent cx="466725" cy="447675"/>
            <wp:effectExtent l="0" t="0" r="9525" b="9525"/>
            <wp:docPr id="16" name="图片 16" descr="https://img-qn.hudongba.com/upload/_oss/uePasteUpload/201909/0307/1567467315762_9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mg-qn.hudongba.com/upload/_oss/uePasteUpload/201909/0307/1567467315762_94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Pr>
          <w:rStyle w:val="a6"/>
          <w:rFonts w:ascii="幼圆" w:eastAsia="幼圆" w:hint="eastAsia"/>
          <w:color w:val="000000"/>
          <w:sz w:val="29"/>
          <w:szCs w:val="29"/>
        </w:rPr>
        <w:t>生生学堂义塾的初心</w:t>
      </w:r>
    </w:p>
    <w:p w:rsidR="00175578" w:rsidRDefault="00175578" w:rsidP="00175578">
      <w:pPr>
        <w:pStyle w:val="a5"/>
        <w:spacing w:before="120" w:beforeAutospacing="0" w:after="0" w:afterAutospacing="0"/>
      </w:pPr>
      <w:r>
        <w:rPr>
          <w:color w:val="000000"/>
          <w:sz w:val="21"/>
          <w:szCs w:val="21"/>
        </w:rPr>
        <w:t>生生学堂义塾，形象地说就是</w:t>
      </w:r>
      <w:r>
        <w:rPr>
          <w:rStyle w:val="a6"/>
          <w:rFonts w:hint="eastAsia"/>
          <w:color w:val="000000"/>
          <w:sz w:val="21"/>
          <w:szCs w:val="21"/>
        </w:rPr>
        <w:t>“</w:t>
      </w:r>
      <w:proofErr w:type="gramStart"/>
      <w:r>
        <w:rPr>
          <w:rStyle w:val="a6"/>
          <w:rFonts w:hint="eastAsia"/>
          <w:color w:val="000000"/>
          <w:sz w:val="21"/>
          <w:szCs w:val="21"/>
        </w:rPr>
        <w:t>三味</w:t>
      </w:r>
      <w:proofErr w:type="gramEnd"/>
      <w:r>
        <w:rPr>
          <w:rStyle w:val="a6"/>
          <w:rFonts w:hint="eastAsia"/>
          <w:color w:val="000000"/>
          <w:sz w:val="21"/>
          <w:szCs w:val="21"/>
        </w:rPr>
        <w:t>书屋”+“百草园”</w:t>
      </w:r>
      <w:r>
        <w:rPr>
          <w:color w:val="000000"/>
          <w:sz w:val="21"/>
          <w:szCs w:val="21"/>
        </w:rPr>
        <w:t>：有营养有温度的文化熏陶+亲近自然贴近生活的童年乐趣。希望能在现实的教育生态下，大家一起努力，</w:t>
      </w:r>
      <w:r>
        <w:rPr>
          <w:rStyle w:val="a6"/>
          <w:rFonts w:hint="eastAsia"/>
          <w:color w:val="000000"/>
          <w:sz w:val="21"/>
          <w:szCs w:val="21"/>
        </w:rPr>
        <w:t>尽可能给孩子们留一点真正的“童年”，留一点自然、自由生长的空间。</w:t>
      </w:r>
    </w:p>
    <w:p w:rsidR="00175578" w:rsidRDefault="00175578" w:rsidP="00175578">
      <w:pPr>
        <w:pStyle w:val="a5"/>
        <w:spacing w:before="120" w:beforeAutospacing="0" w:after="0" w:afterAutospacing="0"/>
      </w:pPr>
      <w:r>
        <w:rPr>
          <w:color w:val="000000"/>
          <w:sz w:val="21"/>
          <w:szCs w:val="21"/>
        </w:rPr>
        <w:t>我们的活动主要有日常（每周两</w:t>
      </w:r>
      <w:proofErr w:type="gramStart"/>
      <w:r>
        <w:rPr>
          <w:color w:val="000000"/>
          <w:sz w:val="21"/>
          <w:szCs w:val="21"/>
        </w:rPr>
        <w:t>个</w:t>
      </w:r>
      <w:proofErr w:type="gramEnd"/>
      <w:r>
        <w:rPr>
          <w:color w:val="000000"/>
          <w:sz w:val="21"/>
          <w:szCs w:val="21"/>
        </w:rPr>
        <w:t>晚上）的</w:t>
      </w:r>
      <w:r>
        <w:rPr>
          <w:rStyle w:val="a6"/>
          <w:rFonts w:hint="eastAsia"/>
          <w:color w:val="000000"/>
          <w:sz w:val="21"/>
          <w:szCs w:val="21"/>
        </w:rPr>
        <w:t>经典诵读</w:t>
      </w:r>
      <w:r>
        <w:rPr>
          <w:color w:val="000000"/>
          <w:sz w:val="21"/>
          <w:szCs w:val="21"/>
        </w:rPr>
        <w:t>（《大学》、《中庸》、《论语》、《老子》、《诗经》等），和不定期的</w:t>
      </w:r>
      <w:r>
        <w:rPr>
          <w:rStyle w:val="a6"/>
          <w:rFonts w:hint="eastAsia"/>
          <w:color w:val="000000"/>
          <w:sz w:val="21"/>
          <w:szCs w:val="21"/>
        </w:rPr>
        <w:t>科学实验、天文观星、人文行走、传统游戏、“露天”电影、亲近自然、礼乐实践、家长</w:t>
      </w:r>
      <w:proofErr w:type="gramStart"/>
      <w:r>
        <w:rPr>
          <w:rStyle w:val="a6"/>
          <w:rFonts w:hint="eastAsia"/>
          <w:color w:val="000000"/>
          <w:sz w:val="21"/>
          <w:szCs w:val="21"/>
        </w:rPr>
        <w:t>悦读会</w:t>
      </w:r>
      <w:proofErr w:type="gramEnd"/>
      <w:r>
        <w:rPr>
          <w:rStyle w:val="a6"/>
          <w:rFonts w:hint="eastAsia"/>
          <w:color w:val="000000"/>
          <w:sz w:val="21"/>
          <w:szCs w:val="21"/>
        </w:rPr>
        <w:t>等等</w:t>
      </w:r>
      <w:r>
        <w:rPr>
          <w:color w:val="000000"/>
          <w:sz w:val="21"/>
          <w:szCs w:val="21"/>
        </w:rPr>
        <w:t>。</w:t>
      </w:r>
    </w:p>
    <w:p w:rsidR="00175578" w:rsidRDefault="00175578" w:rsidP="00175578">
      <w:pPr>
        <w:pStyle w:val="a5"/>
        <w:spacing w:before="120" w:beforeAutospacing="0" w:after="0" w:afterAutospacing="0"/>
      </w:pPr>
      <w:r>
        <w:rPr>
          <w:color w:val="000000"/>
          <w:sz w:val="21"/>
          <w:szCs w:val="21"/>
        </w:rPr>
        <w:t>学堂是杨海锋老师（浙江大学城市学院）</w:t>
      </w:r>
      <w:r>
        <w:rPr>
          <w:rStyle w:val="a6"/>
          <w:color w:val="000000"/>
          <w:sz w:val="21"/>
          <w:szCs w:val="21"/>
        </w:rPr>
        <w:t>2010年</w:t>
      </w:r>
      <w:r>
        <w:rPr>
          <w:color w:val="000000"/>
          <w:sz w:val="21"/>
          <w:szCs w:val="21"/>
        </w:rPr>
        <w:t>创办的，所有活动都是社区家长</w:t>
      </w:r>
      <w:r>
        <w:rPr>
          <w:rStyle w:val="a6"/>
          <w:rFonts w:hint="eastAsia"/>
          <w:color w:val="000000"/>
          <w:sz w:val="21"/>
          <w:szCs w:val="21"/>
        </w:rPr>
        <w:t>自发</w:t>
      </w:r>
      <w:r>
        <w:rPr>
          <w:color w:val="000000"/>
          <w:sz w:val="21"/>
          <w:szCs w:val="21"/>
        </w:rPr>
        <w:t>的。我们提倡</w:t>
      </w:r>
      <w:r>
        <w:rPr>
          <w:rStyle w:val="a6"/>
          <w:rFonts w:hint="eastAsia"/>
          <w:color w:val="000000"/>
          <w:sz w:val="21"/>
          <w:szCs w:val="21"/>
        </w:rPr>
        <w:t>自我教育、推己及人</w:t>
      </w:r>
      <w:r>
        <w:rPr>
          <w:color w:val="000000"/>
          <w:sz w:val="21"/>
          <w:szCs w:val="21"/>
        </w:rPr>
        <w:t>，主张</w:t>
      </w:r>
      <w:r>
        <w:rPr>
          <w:rStyle w:val="a6"/>
          <w:rFonts w:hint="eastAsia"/>
          <w:color w:val="000000"/>
          <w:sz w:val="21"/>
          <w:szCs w:val="21"/>
        </w:rPr>
        <w:t>自下而上、润物无声</w:t>
      </w:r>
      <w:r>
        <w:rPr>
          <w:color w:val="000000"/>
          <w:sz w:val="21"/>
          <w:szCs w:val="21"/>
        </w:rPr>
        <w:t>，“处无为之事，行不言之教”。我们</w:t>
      </w:r>
      <w:r>
        <w:rPr>
          <w:rStyle w:val="a6"/>
          <w:rFonts w:hint="eastAsia"/>
          <w:color w:val="000000"/>
          <w:sz w:val="21"/>
          <w:szCs w:val="21"/>
        </w:rPr>
        <w:t>反对单向的知识灌输和道德说教</w:t>
      </w:r>
      <w:r>
        <w:rPr>
          <w:color w:val="000000"/>
          <w:sz w:val="21"/>
          <w:szCs w:val="21"/>
        </w:rPr>
        <w:t>，不是“我教-你学”，而是大家一起学。我们这里没有“权威”，</w:t>
      </w:r>
      <w:r>
        <w:rPr>
          <w:rStyle w:val="a6"/>
          <w:rFonts w:hint="eastAsia"/>
          <w:color w:val="000000"/>
          <w:sz w:val="21"/>
          <w:szCs w:val="21"/>
        </w:rPr>
        <w:t>人人是老师，又人人是学生，也人人都是志愿者</w:t>
      </w:r>
      <w:r>
        <w:rPr>
          <w:color w:val="000000"/>
          <w:sz w:val="21"/>
          <w:szCs w:val="21"/>
        </w:rPr>
        <w:t>。大家一起来创造一种共同学习、共同成长的氛围。</w:t>
      </w:r>
    </w:p>
    <w:p w:rsidR="00175578" w:rsidRDefault="00175578" w:rsidP="00175578">
      <w:pPr>
        <w:pStyle w:val="a5"/>
        <w:spacing w:before="120" w:beforeAutospacing="0" w:after="0" w:afterAutospacing="0"/>
      </w:pPr>
      <w:r>
        <w:rPr>
          <w:color w:val="000000"/>
          <w:sz w:val="21"/>
          <w:szCs w:val="21"/>
        </w:rPr>
        <w:t>所有活动</w:t>
      </w:r>
      <w:r>
        <w:rPr>
          <w:rStyle w:val="a6"/>
          <w:rFonts w:hint="eastAsia"/>
          <w:color w:val="000000"/>
          <w:sz w:val="21"/>
          <w:szCs w:val="21"/>
        </w:rPr>
        <w:t>均不收取任何费用</w:t>
      </w:r>
      <w:r>
        <w:rPr>
          <w:color w:val="000000"/>
          <w:sz w:val="21"/>
          <w:szCs w:val="21"/>
        </w:rPr>
        <w:t>，我们的理念是“</w:t>
      </w:r>
      <w:r>
        <w:rPr>
          <w:rStyle w:val="a6"/>
          <w:color w:val="000000"/>
          <w:sz w:val="21"/>
          <w:szCs w:val="21"/>
        </w:rPr>
        <w:t>每个人都出一点力，每个人都受一分益</w:t>
      </w:r>
      <w:r>
        <w:rPr>
          <w:color w:val="000000"/>
          <w:sz w:val="21"/>
          <w:szCs w:val="21"/>
        </w:rPr>
        <w:t>”，“我为人人，人人为我”，“众人拾柴火焰高”。我们所有的志愿者几乎都从活动的实际参与和受益者中产生，“从群众中来、到群众中去”，</w:t>
      </w:r>
      <w:r>
        <w:rPr>
          <w:rStyle w:val="a6"/>
          <w:color w:val="000000"/>
          <w:sz w:val="21"/>
          <w:szCs w:val="21"/>
        </w:rPr>
        <w:t>我们不提倡（但很尊敬）“无私奉献”</w:t>
      </w:r>
      <w:r>
        <w:rPr>
          <w:color w:val="000000"/>
          <w:sz w:val="21"/>
          <w:szCs w:val="21"/>
        </w:rPr>
        <w:t>，我们不希望大家把“公益”理解为一些人毫不利己地为别人服务，而另一些人可以毫不付出努力地来享受别人为他服务。</w:t>
      </w:r>
    </w:p>
    <w:p w:rsidR="00175578" w:rsidRDefault="00175578" w:rsidP="00175578">
      <w:pPr>
        <w:pStyle w:val="a5"/>
        <w:spacing w:before="120" w:beforeAutospacing="0" w:after="0" w:afterAutospacing="0"/>
      </w:pPr>
      <w:r>
        <w:rPr>
          <w:color w:val="000000"/>
          <w:sz w:val="21"/>
          <w:szCs w:val="21"/>
        </w:rPr>
        <w:t>我们提倡</w:t>
      </w:r>
      <w:r>
        <w:rPr>
          <w:rStyle w:val="a6"/>
          <w:color w:val="000000"/>
          <w:sz w:val="21"/>
          <w:szCs w:val="21"/>
        </w:rPr>
        <w:t>“人尽其才，物尽其用”。</w:t>
      </w:r>
      <w:r>
        <w:rPr>
          <w:color w:val="000000"/>
          <w:sz w:val="21"/>
          <w:szCs w:val="21"/>
        </w:rPr>
        <w:t>我们借助而</w:t>
      </w:r>
      <w:r>
        <w:rPr>
          <w:rStyle w:val="a6"/>
          <w:color w:val="000000"/>
          <w:sz w:val="21"/>
          <w:szCs w:val="21"/>
        </w:rPr>
        <w:t>不依赖外部资源</w:t>
      </w:r>
      <w:r>
        <w:rPr>
          <w:color w:val="000000"/>
          <w:sz w:val="21"/>
          <w:szCs w:val="21"/>
        </w:rPr>
        <w:t>，历来的活动都尽可能调动和发挥内部（家庭和社区）既有的力量。不是等靠要有了外部条件才能做，而是我们信任我们这个共同体中的人本来就有能力（本自具足）做很多对大家成长有益的事，只要我们自己有心，只要人与人之间有情。</w:t>
      </w:r>
    </w:p>
    <w:p w:rsidR="00175578" w:rsidRDefault="00175578" w:rsidP="00175578">
      <w:pPr>
        <w:pStyle w:val="a5"/>
        <w:spacing w:before="120" w:beforeAutospacing="0" w:after="0" w:afterAutospacing="0"/>
      </w:pPr>
      <w:r>
        <w:rPr>
          <w:color w:val="000000"/>
          <w:sz w:val="21"/>
          <w:szCs w:val="21"/>
        </w:rPr>
        <w:t>我们提倡“</w:t>
      </w:r>
      <w:r>
        <w:rPr>
          <w:rStyle w:val="a6"/>
          <w:color w:val="000000"/>
          <w:sz w:val="21"/>
          <w:szCs w:val="21"/>
        </w:rPr>
        <w:t>生活即教育、教育即生活</w:t>
      </w:r>
      <w:r>
        <w:rPr>
          <w:color w:val="000000"/>
          <w:sz w:val="21"/>
          <w:szCs w:val="21"/>
        </w:rPr>
        <w:t>”，不是在生活之外再添加某种“教育”，而只是在家庭（自己的“小家”和社区的“大家”）生活中，</w:t>
      </w:r>
      <w:r>
        <w:rPr>
          <w:rStyle w:val="a6"/>
          <w:color w:val="000000"/>
          <w:sz w:val="21"/>
          <w:szCs w:val="21"/>
        </w:rPr>
        <w:t>用最简易纯粹、平常自然、喜闻乐见的形式，以自组织、低成本、生活化、可持久的方式</w:t>
      </w:r>
      <w:r>
        <w:rPr>
          <w:color w:val="000000"/>
          <w:sz w:val="21"/>
          <w:szCs w:val="21"/>
        </w:rPr>
        <w:t>，真心诚意为自己、也和孩子一起做一点事，一起读书、一起玩耍、一起成长。</w:t>
      </w:r>
    </w:p>
    <w:p w:rsidR="00175578" w:rsidRDefault="00175578" w:rsidP="00175578">
      <w:pPr>
        <w:pStyle w:val="a5"/>
        <w:spacing w:before="120" w:beforeAutospacing="0" w:after="0" w:afterAutospacing="0"/>
      </w:pPr>
      <w:r>
        <w:rPr>
          <w:rStyle w:val="a6"/>
          <w:color w:val="000000"/>
          <w:sz w:val="21"/>
          <w:szCs w:val="21"/>
        </w:rPr>
        <w:t>我们反对一切扼杀我们（孩子、家长）自发性的条条框框，这里没有陈规、没有教条、没有边界</w:t>
      </w:r>
      <w:r>
        <w:rPr>
          <w:color w:val="000000"/>
          <w:sz w:val="21"/>
          <w:szCs w:val="21"/>
        </w:rPr>
        <w:t>，甚至不是一个正式的组织，我们恰恰要警惕过度组织化制度化淹没个体自愿自觉的精神。确切地说，我们是一个自觉的“</w:t>
      </w:r>
      <w:r>
        <w:rPr>
          <w:rStyle w:val="a6"/>
          <w:rFonts w:hint="eastAsia"/>
          <w:color w:val="000000"/>
          <w:sz w:val="21"/>
          <w:szCs w:val="21"/>
        </w:rPr>
        <w:t>学习共同体</w:t>
      </w:r>
      <w:r>
        <w:rPr>
          <w:color w:val="000000"/>
          <w:sz w:val="21"/>
          <w:szCs w:val="21"/>
        </w:rPr>
        <w:t>”，是</w:t>
      </w:r>
      <w:r>
        <w:rPr>
          <w:rStyle w:val="a6"/>
          <w:color w:val="000000"/>
          <w:sz w:val="21"/>
          <w:szCs w:val="21"/>
        </w:rPr>
        <w:t>“自由人的联合体”</w:t>
      </w:r>
      <w:r>
        <w:rPr>
          <w:color w:val="000000"/>
          <w:sz w:val="21"/>
          <w:szCs w:val="21"/>
        </w:rPr>
        <w:t>，我们是一些本来就有着自己工作、生活、因为共同的理念想法自发走到一起的</w:t>
      </w:r>
      <w:r>
        <w:rPr>
          <w:rStyle w:val="a6"/>
          <w:color w:val="000000"/>
          <w:sz w:val="21"/>
          <w:szCs w:val="21"/>
        </w:rPr>
        <w:t>独立人</w:t>
      </w:r>
      <w:r>
        <w:rPr>
          <w:color w:val="000000"/>
          <w:sz w:val="21"/>
          <w:szCs w:val="21"/>
        </w:rPr>
        <w:t>。</w:t>
      </w:r>
    </w:p>
    <w:p w:rsidR="00175578" w:rsidRDefault="00175578" w:rsidP="00175578">
      <w:pPr>
        <w:pStyle w:val="a5"/>
        <w:spacing w:before="120" w:beforeAutospacing="0" w:after="0" w:afterAutospacing="0"/>
      </w:pPr>
      <w:r>
        <w:rPr>
          <w:color w:val="000000"/>
          <w:sz w:val="21"/>
          <w:szCs w:val="21"/>
        </w:rPr>
        <w:lastRenderedPageBreak/>
        <w:t>正如我们很少为孩子的自然生长预设模子，我们也很少为学堂预设固定的形态，一切的一切都由参与的人在自由的互动中、按着我们自己的节奏逐渐呈现，或者说，</w:t>
      </w:r>
      <w:r>
        <w:rPr>
          <w:rStyle w:val="a6"/>
          <w:color w:val="000000"/>
          <w:sz w:val="21"/>
          <w:szCs w:val="21"/>
        </w:rPr>
        <w:t>生生学堂是从人心中自己生长出来的</w:t>
      </w:r>
      <w:r>
        <w:rPr>
          <w:color w:val="000000"/>
          <w:sz w:val="21"/>
          <w:szCs w:val="21"/>
        </w:rPr>
        <w:t>。</w:t>
      </w:r>
      <w:r>
        <w:rPr>
          <w:rStyle w:val="a6"/>
          <w:color w:val="000000"/>
          <w:sz w:val="21"/>
          <w:szCs w:val="21"/>
        </w:rPr>
        <w:t>我们很少做“推广”，我们更多要做的是“扎根”。</w:t>
      </w:r>
      <w:r>
        <w:rPr>
          <w:color w:val="000000"/>
          <w:sz w:val="21"/>
          <w:szCs w:val="21"/>
        </w:rPr>
        <w:t>我们的目标，不是把生生学堂做大做强，而是</w:t>
      </w:r>
      <w:r>
        <w:rPr>
          <w:rStyle w:val="a6"/>
          <w:color w:val="000000"/>
          <w:sz w:val="21"/>
          <w:szCs w:val="21"/>
        </w:rPr>
        <w:t>促进个体、群体自己生机的复苏</w:t>
      </w:r>
      <w:r>
        <w:rPr>
          <w:color w:val="000000"/>
          <w:sz w:val="21"/>
          <w:szCs w:val="21"/>
        </w:rPr>
        <w:t>。不忘初心，方得始终。</w:t>
      </w:r>
    </w:p>
    <w:p w:rsidR="00175578" w:rsidRDefault="00175578" w:rsidP="00175578">
      <w:pPr>
        <w:pStyle w:val="a5"/>
        <w:spacing w:before="120" w:beforeAutospacing="0" w:after="0" w:afterAutospacing="0"/>
      </w:pPr>
      <w:r>
        <w:rPr>
          <w:rStyle w:val="a6"/>
          <w:color w:val="000000"/>
          <w:sz w:val="21"/>
          <w:szCs w:val="21"/>
        </w:rPr>
        <w:t>我们关心的永远是“人”——帮助人自身的成长，促进人与人之间的连结</w:t>
      </w:r>
      <w:r>
        <w:rPr>
          <w:color w:val="000000"/>
          <w:sz w:val="21"/>
          <w:szCs w:val="21"/>
        </w:rPr>
        <w:t>（个体的安身立命和社会的人文化成）。呵护孩子（还有我们）身上最真实、天性的生机，人与人之间的</w:t>
      </w:r>
      <w:proofErr w:type="gramStart"/>
      <w:r>
        <w:rPr>
          <w:color w:val="000000"/>
          <w:sz w:val="21"/>
          <w:szCs w:val="21"/>
        </w:rPr>
        <w:t>最</w:t>
      </w:r>
      <w:proofErr w:type="gramEnd"/>
      <w:r>
        <w:rPr>
          <w:color w:val="000000"/>
          <w:sz w:val="21"/>
          <w:szCs w:val="21"/>
        </w:rPr>
        <w:t>真心、信任的关系。</w:t>
      </w:r>
      <w:r>
        <w:rPr>
          <w:rStyle w:val="a6"/>
          <w:color w:val="000000"/>
          <w:sz w:val="21"/>
          <w:szCs w:val="21"/>
        </w:rPr>
        <w:t>关心孩子成长是我们的起点，但不是终点</w:t>
      </w:r>
      <w:r>
        <w:rPr>
          <w:color w:val="000000"/>
          <w:sz w:val="21"/>
          <w:szCs w:val="21"/>
        </w:rPr>
        <w:t>，孩子成长最终有赖于我们所有人能否结成一个可以帮助人（包括我们自己）成长的人性化的社会。</w:t>
      </w:r>
    </w:p>
    <w:p w:rsidR="00175578" w:rsidRDefault="00175578" w:rsidP="00175578">
      <w:pPr>
        <w:pStyle w:val="a5"/>
        <w:spacing w:before="120" w:beforeAutospacing="0" w:after="0" w:afterAutospacing="0"/>
      </w:pPr>
      <w:r>
        <w:rPr>
          <w:color w:val="000000"/>
          <w:sz w:val="21"/>
          <w:szCs w:val="21"/>
        </w:rPr>
        <w:t>我们的活动看似是家长带孩子来，</w:t>
      </w:r>
      <w:r>
        <w:rPr>
          <w:rStyle w:val="a6"/>
          <w:color w:val="000000"/>
          <w:sz w:val="21"/>
          <w:szCs w:val="21"/>
        </w:rPr>
        <w:t>实质上是孩子带家长一起成长</w:t>
      </w:r>
      <w:r>
        <w:rPr>
          <w:color w:val="000000"/>
          <w:sz w:val="21"/>
          <w:szCs w:val="21"/>
        </w:rPr>
        <w:t>，进而在这种老中青少的自发交往中，带动社区基层伦理生活、社会心理的修复，精神生活、公共生活的培育。我们</w:t>
      </w:r>
      <w:proofErr w:type="gramStart"/>
      <w:r>
        <w:rPr>
          <w:color w:val="000000"/>
          <w:sz w:val="21"/>
          <w:szCs w:val="21"/>
        </w:rPr>
        <w:t>的愿景是</w:t>
      </w:r>
      <w:proofErr w:type="gramEnd"/>
      <w:r>
        <w:rPr>
          <w:color w:val="000000"/>
          <w:sz w:val="21"/>
          <w:szCs w:val="21"/>
        </w:rPr>
        <w:t>，“闾里风日闲静，有人家笑语”，</w:t>
      </w:r>
      <w:r>
        <w:rPr>
          <w:rStyle w:val="a6"/>
          <w:color w:val="000000"/>
          <w:sz w:val="21"/>
          <w:szCs w:val="21"/>
        </w:rPr>
        <w:t>希望社区成为孩子们健康成长的乐园，成为居民们温暖亲近的家园。</w:t>
      </w:r>
    </w:p>
    <w:p w:rsidR="00175578" w:rsidRDefault="00175578" w:rsidP="00175578">
      <w:pPr>
        <w:pStyle w:val="a5"/>
        <w:spacing w:before="120" w:beforeAutospacing="0" w:after="0" w:afterAutospacing="0"/>
        <w:jc w:val="right"/>
      </w:pPr>
      <w:r>
        <w:rPr>
          <w:color w:val="000000"/>
          <w:sz w:val="21"/>
          <w:szCs w:val="21"/>
        </w:rPr>
        <w:t>杨海锋  初拟于创办之初 修改于2019.9.1</w:t>
      </w:r>
    </w:p>
    <w:p w:rsidR="00175578" w:rsidRDefault="00175578" w:rsidP="00175578">
      <w:pPr>
        <w:pStyle w:val="a5"/>
        <w:spacing w:before="120" w:beforeAutospacing="0" w:after="0" w:afterAutospacing="0"/>
      </w:pPr>
    </w:p>
    <w:p w:rsidR="00175578" w:rsidRDefault="00175578" w:rsidP="00175578">
      <w:pPr>
        <w:pStyle w:val="a5"/>
      </w:pPr>
      <w:r>
        <w:rPr>
          <w:rStyle w:val="a6"/>
          <w:rFonts w:hint="eastAsia"/>
          <w:color w:val="548DD4"/>
          <w:sz w:val="36"/>
          <w:szCs w:val="36"/>
          <w:shd w:val="clear" w:color="auto" w:fill="FDEADA"/>
        </w:rPr>
        <w:t>●发起人杨海锋老师简介</w:t>
      </w:r>
    </w:p>
    <w:p w:rsidR="00175578" w:rsidRDefault="00175578" w:rsidP="00175578">
      <w:pPr>
        <w:pStyle w:val="a5"/>
      </w:pPr>
      <w:r>
        <w:rPr>
          <w:color w:val="938953"/>
          <w:sz w:val="21"/>
          <w:szCs w:val="21"/>
        </w:rPr>
        <w:t>杨海锋，浙江大学城市学院工商管理系教师，国家二级心理咨询师。从教18年来一直热心于助人成长的</w:t>
      </w:r>
      <w:proofErr w:type="gramStart"/>
      <w:r>
        <w:rPr>
          <w:color w:val="938953"/>
          <w:sz w:val="21"/>
          <w:szCs w:val="21"/>
        </w:rPr>
        <w:t>人文公益</w:t>
      </w:r>
      <w:proofErr w:type="gramEnd"/>
      <w:r>
        <w:rPr>
          <w:color w:val="938953"/>
          <w:sz w:val="21"/>
          <w:szCs w:val="21"/>
        </w:rPr>
        <w:t>事业，发起创办生生学堂义塾、无形书院（经典会读、日新晨读、人文行走）、健心房等，曾得到东方卫视、浙江卫视、光明日报、青年时报、浙江日报等许多媒体采访和报道。曾获第四届浙江省师德先进个人、浙江省教育系统“三育人”先进个人、第三届“最美杭州人·感动杭城十佳教师”、第十届浙江省文明家庭、杭州市幸福家庭、杭州市最美家庭、浙江大学城市学院学生“最喜爱的老师”等。</w:t>
      </w:r>
    </w:p>
    <w:p w:rsidR="00175578" w:rsidRDefault="00175578" w:rsidP="00175578">
      <w:pPr>
        <w:pStyle w:val="a5"/>
      </w:pPr>
      <w:hyperlink r:id="rId33" w:history="1">
        <w:r>
          <w:rPr>
            <w:rStyle w:val="a3"/>
            <w:rFonts w:hint="eastAsia"/>
            <w:color w:val="0070C0"/>
          </w:rPr>
          <w:t>杨海锋：大学之道</w:t>
        </w:r>
        <w:r>
          <w:rPr>
            <w:rStyle w:val="a3"/>
            <w:color w:val="0070C0"/>
          </w:rPr>
          <w:t xml:space="preserve"> </w:t>
        </w:r>
        <w:r>
          <w:rPr>
            <w:rStyle w:val="a3"/>
            <w:rFonts w:hint="eastAsia"/>
            <w:color w:val="0070C0"/>
          </w:rPr>
          <w:t>在明明德</w:t>
        </w:r>
      </w:hyperlink>
      <w:r>
        <w:rPr>
          <w:sz w:val="18"/>
          <w:szCs w:val="18"/>
        </w:rPr>
        <w:t xml:space="preserve">    </w:t>
      </w:r>
      <w:hyperlink r:id="rId34" w:history="1">
        <w:r>
          <w:rPr>
            <w:rStyle w:val="a3"/>
            <w:rFonts w:hint="eastAsia"/>
            <w:color w:val="0070C0"/>
          </w:rPr>
          <w:t>用公益</w:t>
        </w:r>
        <w:proofErr w:type="gramStart"/>
        <w:r>
          <w:rPr>
            <w:rStyle w:val="a3"/>
            <w:rFonts w:hint="eastAsia"/>
            <w:color w:val="0070C0"/>
          </w:rPr>
          <w:t>践行</w:t>
        </w:r>
        <w:proofErr w:type="gramEnd"/>
        <w:r>
          <w:rPr>
            <w:rStyle w:val="a3"/>
            <w:color w:val="0070C0"/>
          </w:rPr>
          <w:t xml:space="preserve"> </w:t>
        </w:r>
        <w:r>
          <w:rPr>
            <w:rStyle w:val="a3"/>
            <w:rFonts w:hint="eastAsia"/>
            <w:color w:val="0070C0"/>
          </w:rPr>
          <w:t>以大爱奉献</w:t>
        </w:r>
      </w:hyperlink>
      <w:r>
        <w:rPr>
          <w:sz w:val="18"/>
          <w:szCs w:val="18"/>
        </w:rPr>
        <w:t xml:space="preserve"> （</w:t>
      </w:r>
      <w:r>
        <w:rPr>
          <w:rFonts w:hint="eastAsia"/>
          <w:sz w:val="18"/>
          <w:szCs w:val="18"/>
        </w:rPr>
        <w:t>更多关于杨海锋老师和生生学堂的报道见</w:t>
      </w:r>
      <w:hyperlink r:id="rId35" w:history="1">
        <w:r>
          <w:rPr>
            <w:rStyle w:val="a3"/>
            <w:rFonts w:hint="eastAsia"/>
          </w:rPr>
          <w:t>链接</w:t>
        </w:r>
      </w:hyperlink>
      <w:r>
        <w:rPr>
          <w:sz w:val="18"/>
          <w:szCs w:val="18"/>
        </w:rPr>
        <w:t>）</w:t>
      </w:r>
    </w:p>
    <w:p w:rsidR="00175578" w:rsidRDefault="00175578" w:rsidP="00175578">
      <w:pPr>
        <w:pStyle w:val="a5"/>
      </w:pPr>
      <w:r>
        <w:rPr>
          <w:noProof/>
        </w:rPr>
        <w:lastRenderedPageBreak/>
        <w:drawing>
          <wp:inline distT="0" distB="0" distL="0" distR="0">
            <wp:extent cx="7620000" cy="2952750"/>
            <wp:effectExtent l="0" t="0" r="0" b="0"/>
            <wp:docPr id="15" name="图片 15" descr="https://img-qn.hudongba.com/upload/_oss/uePasteUpload/201909/0307/1567467315800_9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mg-qn.hudongba.com/upload/_oss/uePasteUpload/201909/0307/1567467315800_940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00" cy="2952750"/>
                    </a:xfrm>
                    <a:prstGeom prst="rect">
                      <a:avLst/>
                    </a:prstGeom>
                    <a:noFill/>
                    <a:ln>
                      <a:noFill/>
                    </a:ln>
                  </pic:spPr>
                </pic:pic>
              </a:graphicData>
            </a:graphic>
          </wp:inline>
        </w:drawing>
      </w:r>
    </w:p>
    <w:p w:rsidR="00175578" w:rsidRDefault="00175578" w:rsidP="00175578">
      <w:pPr>
        <w:pStyle w:val="a5"/>
      </w:pPr>
    </w:p>
    <w:p w:rsidR="00175578" w:rsidRDefault="00175578" w:rsidP="00175578">
      <w:pPr>
        <w:pStyle w:val="a5"/>
      </w:pPr>
    </w:p>
    <w:p w:rsidR="00175578" w:rsidRDefault="00175578" w:rsidP="00175578">
      <w:pPr>
        <w:pStyle w:val="a5"/>
      </w:pPr>
    </w:p>
    <w:p w:rsidR="00175578" w:rsidRPr="00FA0778" w:rsidRDefault="00175578" w:rsidP="00FA0778">
      <w:bookmarkStart w:id="0" w:name="_GoBack"/>
      <w:bookmarkEnd w:id="0"/>
    </w:p>
    <w:sectPr w:rsidR="00175578" w:rsidRPr="00FA0778" w:rsidSect="00FA0778">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B9"/>
    <w:rsid w:val="000031E5"/>
    <w:rsid w:val="0001305F"/>
    <w:rsid w:val="00024731"/>
    <w:rsid w:val="00027E53"/>
    <w:rsid w:val="00030975"/>
    <w:rsid w:val="00035D81"/>
    <w:rsid w:val="00046317"/>
    <w:rsid w:val="000646C1"/>
    <w:rsid w:val="00085660"/>
    <w:rsid w:val="000C24DD"/>
    <w:rsid w:val="000D3664"/>
    <w:rsid w:val="000D546C"/>
    <w:rsid w:val="000D6206"/>
    <w:rsid w:val="000D7E09"/>
    <w:rsid w:val="000E2B20"/>
    <w:rsid w:val="000E3562"/>
    <w:rsid w:val="00113C4E"/>
    <w:rsid w:val="0012742E"/>
    <w:rsid w:val="0014150E"/>
    <w:rsid w:val="00175578"/>
    <w:rsid w:val="001838A5"/>
    <w:rsid w:val="00186FA1"/>
    <w:rsid w:val="00192ED9"/>
    <w:rsid w:val="00193BE9"/>
    <w:rsid w:val="001A7C08"/>
    <w:rsid w:val="001C7002"/>
    <w:rsid w:val="001D2047"/>
    <w:rsid w:val="001D3457"/>
    <w:rsid w:val="001E03CD"/>
    <w:rsid w:val="002607FE"/>
    <w:rsid w:val="002722C8"/>
    <w:rsid w:val="00286F23"/>
    <w:rsid w:val="00292629"/>
    <w:rsid w:val="00294CFE"/>
    <w:rsid w:val="002A198B"/>
    <w:rsid w:val="002C21DC"/>
    <w:rsid w:val="002C37AB"/>
    <w:rsid w:val="002D2E6B"/>
    <w:rsid w:val="002F0ECF"/>
    <w:rsid w:val="002F531C"/>
    <w:rsid w:val="0030716C"/>
    <w:rsid w:val="003072EF"/>
    <w:rsid w:val="003106B1"/>
    <w:rsid w:val="00315679"/>
    <w:rsid w:val="00325625"/>
    <w:rsid w:val="00330495"/>
    <w:rsid w:val="00350B2D"/>
    <w:rsid w:val="00360197"/>
    <w:rsid w:val="003605DD"/>
    <w:rsid w:val="00373610"/>
    <w:rsid w:val="003742BE"/>
    <w:rsid w:val="00381C62"/>
    <w:rsid w:val="0038677A"/>
    <w:rsid w:val="003B060D"/>
    <w:rsid w:val="003B3675"/>
    <w:rsid w:val="003B4B9F"/>
    <w:rsid w:val="003D405B"/>
    <w:rsid w:val="003E295B"/>
    <w:rsid w:val="003E51A0"/>
    <w:rsid w:val="00415B2C"/>
    <w:rsid w:val="00415E61"/>
    <w:rsid w:val="004334E2"/>
    <w:rsid w:val="004364FE"/>
    <w:rsid w:val="00441EFD"/>
    <w:rsid w:val="004421BD"/>
    <w:rsid w:val="0044233E"/>
    <w:rsid w:val="00446777"/>
    <w:rsid w:val="00447568"/>
    <w:rsid w:val="004504EC"/>
    <w:rsid w:val="00453CFE"/>
    <w:rsid w:val="004560BD"/>
    <w:rsid w:val="00457584"/>
    <w:rsid w:val="004712EC"/>
    <w:rsid w:val="00472654"/>
    <w:rsid w:val="00477991"/>
    <w:rsid w:val="00486819"/>
    <w:rsid w:val="0049457F"/>
    <w:rsid w:val="004A65B0"/>
    <w:rsid w:val="004C05E7"/>
    <w:rsid w:val="004E584E"/>
    <w:rsid w:val="004E5909"/>
    <w:rsid w:val="004F4EB9"/>
    <w:rsid w:val="004F59E1"/>
    <w:rsid w:val="004F7116"/>
    <w:rsid w:val="004F7C62"/>
    <w:rsid w:val="00513B22"/>
    <w:rsid w:val="005218C1"/>
    <w:rsid w:val="005261C8"/>
    <w:rsid w:val="00527229"/>
    <w:rsid w:val="00534725"/>
    <w:rsid w:val="0053730E"/>
    <w:rsid w:val="005425E8"/>
    <w:rsid w:val="00542BA8"/>
    <w:rsid w:val="0054395B"/>
    <w:rsid w:val="005445E7"/>
    <w:rsid w:val="00546F70"/>
    <w:rsid w:val="00573180"/>
    <w:rsid w:val="00576F48"/>
    <w:rsid w:val="00596BA4"/>
    <w:rsid w:val="005A2F6F"/>
    <w:rsid w:val="005A72FE"/>
    <w:rsid w:val="005B2556"/>
    <w:rsid w:val="005D5932"/>
    <w:rsid w:val="005E0333"/>
    <w:rsid w:val="005E63E6"/>
    <w:rsid w:val="005F1835"/>
    <w:rsid w:val="00601F73"/>
    <w:rsid w:val="00602731"/>
    <w:rsid w:val="006044C0"/>
    <w:rsid w:val="006236C0"/>
    <w:rsid w:val="00644A0E"/>
    <w:rsid w:val="006609B2"/>
    <w:rsid w:val="00667359"/>
    <w:rsid w:val="00677B5A"/>
    <w:rsid w:val="00682555"/>
    <w:rsid w:val="00683524"/>
    <w:rsid w:val="00694DDA"/>
    <w:rsid w:val="006A3C6D"/>
    <w:rsid w:val="006A3D83"/>
    <w:rsid w:val="006A43F0"/>
    <w:rsid w:val="006B1921"/>
    <w:rsid w:val="006C76FC"/>
    <w:rsid w:val="006C7A90"/>
    <w:rsid w:val="006D7196"/>
    <w:rsid w:val="006F30D1"/>
    <w:rsid w:val="006F4E56"/>
    <w:rsid w:val="00712038"/>
    <w:rsid w:val="00714DCB"/>
    <w:rsid w:val="0071523E"/>
    <w:rsid w:val="00717599"/>
    <w:rsid w:val="00745929"/>
    <w:rsid w:val="007628C4"/>
    <w:rsid w:val="00766303"/>
    <w:rsid w:val="00766D0E"/>
    <w:rsid w:val="007702B9"/>
    <w:rsid w:val="00772E8D"/>
    <w:rsid w:val="00775C5E"/>
    <w:rsid w:val="00780D36"/>
    <w:rsid w:val="00786200"/>
    <w:rsid w:val="00794800"/>
    <w:rsid w:val="00796B94"/>
    <w:rsid w:val="007979D7"/>
    <w:rsid w:val="007A65C8"/>
    <w:rsid w:val="007B10EB"/>
    <w:rsid w:val="007B170A"/>
    <w:rsid w:val="007B1C04"/>
    <w:rsid w:val="007B3847"/>
    <w:rsid w:val="007B491C"/>
    <w:rsid w:val="007D6F65"/>
    <w:rsid w:val="007E5686"/>
    <w:rsid w:val="007F188B"/>
    <w:rsid w:val="007F1A66"/>
    <w:rsid w:val="007F45DA"/>
    <w:rsid w:val="00803FC0"/>
    <w:rsid w:val="0080469C"/>
    <w:rsid w:val="0081063B"/>
    <w:rsid w:val="00835985"/>
    <w:rsid w:val="008377CC"/>
    <w:rsid w:val="00837869"/>
    <w:rsid w:val="00841887"/>
    <w:rsid w:val="008430D1"/>
    <w:rsid w:val="00853A41"/>
    <w:rsid w:val="00861858"/>
    <w:rsid w:val="008626CC"/>
    <w:rsid w:val="00867EF2"/>
    <w:rsid w:val="00893E3F"/>
    <w:rsid w:val="0089556E"/>
    <w:rsid w:val="008B42CF"/>
    <w:rsid w:val="008B65FA"/>
    <w:rsid w:val="008C1077"/>
    <w:rsid w:val="008C348E"/>
    <w:rsid w:val="008C6F35"/>
    <w:rsid w:val="008D407B"/>
    <w:rsid w:val="00901329"/>
    <w:rsid w:val="0090224C"/>
    <w:rsid w:val="00902778"/>
    <w:rsid w:val="00917DA9"/>
    <w:rsid w:val="00932899"/>
    <w:rsid w:val="009462E5"/>
    <w:rsid w:val="0096543F"/>
    <w:rsid w:val="00991A09"/>
    <w:rsid w:val="009935E1"/>
    <w:rsid w:val="00994257"/>
    <w:rsid w:val="00995027"/>
    <w:rsid w:val="00996DC1"/>
    <w:rsid w:val="00997058"/>
    <w:rsid w:val="009A2E66"/>
    <w:rsid w:val="009C7923"/>
    <w:rsid w:val="009D5BCC"/>
    <w:rsid w:val="009E51F8"/>
    <w:rsid w:val="009E7513"/>
    <w:rsid w:val="009F3944"/>
    <w:rsid w:val="00A154E4"/>
    <w:rsid w:val="00A31E6D"/>
    <w:rsid w:val="00A3749C"/>
    <w:rsid w:val="00A57E30"/>
    <w:rsid w:val="00A65A63"/>
    <w:rsid w:val="00A8340D"/>
    <w:rsid w:val="00A92144"/>
    <w:rsid w:val="00A9396F"/>
    <w:rsid w:val="00AA276D"/>
    <w:rsid w:val="00AB7E35"/>
    <w:rsid w:val="00AC28E4"/>
    <w:rsid w:val="00AC7B03"/>
    <w:rsid w:val="00B05C5E"/>
    <w:rsid w:val="00B138C3"/>
    <w:rsid w:val="00B247B0"/>
    <w:rsid w:val="00B3489F"/>
    <w:rsid w:val="00B4714C"/>
    <w:rsid w:val="00B63CB8"/>
    <w:rsid w:val="00B7357B"/>
    <w:rsid w:val="00B81751"/>
    <w:rsid w:val="00B97D1F"/>
    <w:rsid w:val="00BA4F09"/>
    <w:rsid w:val="00BB1873"/>
    <w:rsid w:val="00BC4A88"/>
    <w:rsid w:val="00BD1EE1"/>
    <w:rsid w:val="00BE53F5"/>
    <w:rsid w:val="00C23A70"/>
    <w:rsid w:val="00C273A1"/>
    <w:rsid w:val="00C44EA8"/>
    <w:rsid w:val="00C54F95"/>
    <w:rsid w:val="00C677A9"/>
    <w:rsid w:val="00C91ACE"/>
    <w:rsid w:val="00C93E55"/>
    <w:rsid w:val="00C97896"/>
    <w:rsid w:val="00CA4D33"/>
    <w:rsid w:val="00CC0FFB"/>
    <w:rsid w:val="00CC5B23"/>
    <w:rsid w:val="00CE0B17"/>
    <w:rsid w:val="00CE3E17"/>
    <w:rsid w:val="00CF0A50"/>
    <w:rsid w:val="00D02A11"/>
    <w:rsid w:val="00D134D5"/>
    <w:rsid w:val="00D15DA2"/>
    <w:rsid w:val="00D25229"/>
    <w:rsid w:val="00D268ED"/>
    <w:rsid w:val="00D61C19"/>
    <w:rsid w:val="00D66B42"/>
    <w:rsid w:val="00DC0174"/>
    <w:rsid w:val="00DC0D17"/>
    <w:rsid w:val="00DD1FC2"/>
    <w:rsid w:val="00DE5A36"/>
    <w:rsid w:val="00DE6BA0"/>
    <w:rsid w:val="00DF0917"/>
    <w:rsid w:val="00DF354C"/>
    <w:rsid w:val="00E3027E"/>
    <w:rsid w:val="00E302C2"/>
    <w:rsid w:val="00E36D3A"/>
    <w:rsid w:val="00E509C3"/>
    <w:rsid w:val="00E53C42"/>
    <w:rsid w:val="00E621EA"/>
    <w:rsid w:val="00E63B30"/>
    <w:rsid w:val="00E663C4"/>
    <w:rsid w:val="00E67970"/>
    <w:rsid w:val="00EC7E11"/>
    <w:rsid w:val="00ED5E99"/>
    <w:rsid w:val="00EE32F4"/>
    <w:rsid w:val="00F02ACC"/>
    <w:rsid w:val="00F02F03"/>
    <w:rsid w:val="00F0473D"/>
    <w:rsid w:val="00F10BB8"/>
    <w:rsid w:val="00F1270C"/>
    <w:rsid w:val="00F13794"/>
    <w:rsid w:val="00F23D50"/>
    <w:rsid w:val="00F26CA9"/>
    <w:rsid w:val="00F31C15"/>
    <w:rsid w:val="00F5234E"/>
    <w:rsid w:val="00F5375B"/>
    <w:rsid w:val="00F635D1"/>
    <w:rsid w:val="00F70865"/>
    <w:rsid w:val="00F74D58"/>
    <w:rsid w:val="00F75A2B"/>
    <w:rsid w:val="00F768A5"/>
    <w:rsid w:val="00F77BA6"/>
    <w:rsid w:val="00F96F3B"/>
    <w:rsid w:val="00FA0778"/>
    <w:rsid w:val="00FC278C"/>
    <w:rsid w:val="00FC30AE"/>
    <w:rsid w:val="00FC48B9"/>
    <w:rsid w:val="00FC5252"/>
    <w:rsid w:val="00FD1ADB"/>
    <w:rsid w:val="00FD2B27"/>
    <w:rsid w:val="00FD4B31"/>
    <w:rsid w:val="00FE2C79"/>
    <w:rsid w:val="00FE5B99"/>
    <w:rsid w:val="00FF2758"/>
    <w:rsid w:val="00FF2A3C"/>
    <w:rsid w:val="00FF36C2"/>
    <w:rsid w:val="00FF69EB"/>
    <w:rsid w:val="00FF7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4EB9"/>
    <w:rPr>
      <w:color w:val="0000FF"/>
      <w:u w:val="single"/>
    </w:rPr>
  </w:style>
  <w:style w:type="paragraph" w:styleId="a4">
    <w:name w:val="Balloon Text"/>
    <w:basedOn w:val="a"/>
    <w:link w:val="Char"/>
    <w:uiPriority w:val="99"/>
    <w:semiHidden/>
    <w:unhideWhenUsed/>
    <w:rsid w:val="004F4EB9"/>
    <w:rPr>
      <w:sz w:val="18"/>
      <w:szCs w:val="18"/>
    </w:rPr>
  </w:style>
  <w:style w:type="character" w:customStyle="1" w:styleId="Char">
    <w:name w:val="批注框文本 Char"/>
    <w:basedOn w:val="a0"/>
    <w:link w:val="a4"/>
    <w:uiPriority w:val="99"/>
    <w:semiHidden/>
    <w:rsid w:val="004F4EB9"/>
    <w:rPr>
      <w:sz w:val="18"/>
      <w:szCs w:val="18"/>
    </w:rPr>
  </w:style>
  <w:style w:type="paragraph" w:styleId="a5">
    <w:name w:val="Normal (Web)"/>
    <w:basedOn w:val="a"/>
    <w:uiPriority w:val="99"/>
    <w:unhideWhenUsed/>
    <w:rsid w:val="00FA077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A07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4EB9"/>
    <w:rPr>
      <w:color w:val="0000FF"/>
      <w:u w:val="single"/>
    </w:rPr>
  </w:style>
  <w:style w:type="paragraph" w:styleId="a4">
    <w:name w:val="Balloon Text"/>
    <w:basedOn w:val="a"/>
    <w:link w:val="Char"/>
    <w:uiPriority w:val="99"/>
    <w:semiHidden/>
    <w:unhideWhenUsed/>
    <w:rsid w:val="004F4EB9"/>
    <w:rPr>
      <w:sz w:val="18"/>
      <w:szCs w:val="18"/>
    </w:rPr>
  </w:style>
  <w:style w:type="character" w:customStyle="1" w:styleId="Char">
    <w:name w:val="批注框文本 Char"/>
    <w:basedOn w:val="a0"/>
    <w:link w:val="a4"/>
    <w:uiPriority w:val="99"/>
    <w:semiHidden/>
    <w:rsid w:val="004F4EB9"/>
    <w:rPr>
      <w:sz w:val="18"/>
      <w:szCs w:val="18"/>
    </w:rPr>
  </w:style>
  <w:style w:type="paragraph" w:styleId="a5">
    <w:name w:val="Normal (Web)"/>
    <w:basedOn w:val="a"/>
    <w:uiPriority w:val="99"/>
    <w:unhideWhenUsed/>
    <w:rsid w:val="00FA077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A0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710904">
      <w:bodyDiv w:val="1"/>
      <w:marLeft w:val="0"/>
      <w:marRight w:val="0"/>
      <w:marTop w:val="0"/>
      <w:marBottom w:val="0"/>
      <w:divBdr>
        <w:top w:val="none" w:sz="0" w:space="0" w:color="auto"/>
        <w:left w:val="none" w:sz="0" w:space="0" w:color="auto"/>
        <w:bottom w:val="none" w:sz="0" w:space="0" w:color="auto"/>
        <w:right w:val="none" w:sz="0" w:space="0" w:color="auto"/>
      </w:divBdr>
    </w:div>
    <w:div w:id="1510558772">
      <w:bodyDiv w:val="1"/>
      <w:marLeft w:val="0"/>
      <w:marRight w:val="0"/>
      <w:marTop w:val="0"/>
      <w:marBottom w:val="0"/>
      <w:divBdr>
        <w:top w:val="none" w:sz="0" w:space="0" w:color="auto"/>
        <w:left w:val="none" w:sz="0" w:space="0" w:color="auto"/>
        <w:bottom w:val="none" w:sz="0" w:space="0" w:color="auto"/>
        <w:right w:val="none" w:sz="0" w:space="0" w:color="auto"/>
      </w:divBdr>
    </w:div>
    <w:div w:id="169596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hyperlink" Target="https://z.hangzhou.com.cn/2020/hangzhr/content/content_7783106.html" TargetMode="External"/><Relationship Id="rId26" Type="http://schemas.openxmlformats.org/officeDocument/2006/relationships/hyperlink" Target="http://www.sssch.net/ArticleList.aspx?C_ID=02" TargetMode="External"/><Relationship Id="rId3" Type="http://schemas.openxmlformats.org/officeDocument/2006/relationships/settings" Target="settings.xml"/><Relationship Id="rId21" Type="http://schemas.openxmlformats.org/officeDocument/2006/relationships/image" Target="media/image12.gif"/><Relationship Id="rId34" Type="http://schemas.openxmlformats.org/officeDocument/2006/relationships/hyperlink" Target="https://mp.weixin.qq.com/s/EU3PBjJz2og6JV5VYtcAUA" TargetMode="External"/><Relationship Id="rId7" Type="http://schemas.openxmlformats.org/officeDocument/2006/relationships/image" Target="media/image3.jpeg"/><Relationship Id="rId12" Type="http://schemas.openxmlformats.org/officeDocument/2006/relationships/hyperlink" Target="http://www.sssch.net/ArticleList.aspx?C_ID=020102" TargetMode="External"/><Relationship Id="rId17" Type="http://schemas.openxmlformats.org/officeDocument/2006/relationships/hyperlink" Target="https://article.xuexi.cn/articles/index.html?art_id=10748329769749581965&amp;item_id=10748329769749581965&amp;study_style_id=feeds_default&amp;pid=&amp;ptype=-1&amp;source=share&amp;share_to=wx_single&amp;from=singlemessage&amp;isappinstalled=0" TargetMode="External"/><Relationship Id="rId25" Type="http://schemas.openxmlformats.org/officeDocument/2006/relationships/hyperlink" Target="http://www.sssch.net" TargetMode="External"/><Relationship Id="rId33" Type="http://schemas.openxmlformats.org/officeDocument/2006/relationships/hyperlink" Target="https://mp.weixin.qq.com/s/fgU0OjxzEE8D16Rwuxh6LQ"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mp.weixin.qq.com/s/mTRGvJhCOi0WfSeGP2AvEQ" TargetMode="External"/><Relationship Id="rId20" Type="http://schemas.openxmlformats.org/officeDocument/2006/relationships/image" Target="media/image11.jpeg"/><Relationship Id="rId29" Type="http://schemas.openxmlformats.org/officeDocument/2006/relationships/hyperlink" Target="http://www.sssch.net/ArticleDetail.aspx?ArticleID=13139164921"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4.jpeg"/><Relationship Id="rId32" Type="http://schemas.openxmlformats.org/officeDocument/2006/relationships/hyperlink" Target="http://www.sssch.net/ArticleDetail.aspx?ArticleID=14231220642"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hyperlink" Target="http://www.sssch.net/ArticleList.aspx?C_ID=020102" TargetMode="External"/><Relationship Id="rId28" Type="http://schemas.openxmlformats.org/officeDocument/2006/relationships/hyperlink" Target="http://www.sssch.net/ArticleDetail.aspx?ArticleID=143071610200" TargetMode="External"/><Relationship Id="rId36" Type="http://schemas.openxmlformats.org/officeDocument/2006/relationships/image" Target="media/image15.jpeg"/><Relationship Id="rId10" Type="http://schemas.openxmlformats.org/officeDocument/2006/relationships/image" Target="media/image6.jpeg"/><Relationship Id="rId19" Type="http://schemas.openxmlformats.org/officeDocument/2006/relationships/image" Target="media/image10.png"/><Relationship Id="rId31" Type="http://schemas.openxmlformats.org/officeDocument/2006/relationships/hyperlink" Target="http://www.sssch.net/ArticleDetail.aspx?ArticleID=13170215104"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sssch.net/ArticleList.aspx?C_ID=02" TargetMode="External"/><Relationship Id="rId22" Type="http://schemas.openxmlformats.org/officeDocument/2006/relationships/image" Target="media/image13.jpeg"/><Relationship Id="rId27" Type="http://schemas.openxmlformats.org/officeDocument/2006/relationships/hyperlink" Target="http://www.sssch.net/ArticleDetail.aspx?ArticleID=13171145640" TargetMode="External"/><Relationship Id="rId30" Type="http://schemas.openxmlformats.org/officeDocument/2006/relationships/hyperlink" Target="http://www.sssch.net/ArticleDetail.aspx?ArticleID=17006160754" TargetMode="External"/><Relationship Id="rId35" Type="http://schemas.openxmlformats.org/officeDocument/2006/relationships/hyperlink" Target="http://www.sssch.net/ArticleList.aspx?C_ID=080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1021</Words>
  <Characters>5821</Characters>
  <Application>Microsoft Office Word</Application>
  <DocSecurity>0</DocSecurity>
  <Lines>48</Lines>
  <Paragraphs>13</Paragraphs>
  <ScaleCrop>false</ScaleCrop>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2020-09-10T06:29:00Z</dcterms:created>
  <dcterms:modified xsi:type="dcterms:W3CDTF">2020-09-15T09:17:00Z</dcterms:modified>
</cp:coreProperties>
</file>