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4D025B7" w14:textId="6D1A9895" w:rsidR="003D6AD0" w:rsidRPr="00645772" w:rsidRDefault="003D6AD0" w:rsidP="007D75B8">
      <w:pPr>
        <w:pStyle w:val="a3"/>
        <w:spacing w:before="0" w:beforeAutospacing="0" w:after="0" w:afterAutospacing="0"/>
        <w:jc w:val="center"/>
        <w:rPr>
          <w:rFonts w:ascii="方正粗黑宋简体" w:eastAsia="方正粗黑宋简体" w:hAnsi="方正粗黑宋简体"/>
          <w:b/>
          <w:bCs/>
          <w:sz w:val="44"/>
          <w:szCs w:val="44"/>
        </w:rPr>
      </w:pPr>
      <w:r w:rsidRPr="00645772">
        <w:rPr>
          <w:rFonts w:ascii="方正粗黑宋简体" w:eastAsia="方正粗黑宋简体" w:hAnsi="方正粗黑宋简体" w:hint="eastAsia"/>
          <w:b/>
          <w:bCs/>
          <w:sz w:val="44"/>
          <w:szCs w:val="44"/>
        </w:rPr>
        <w:t>杭州伤寒论读书会参考资料</w:t>
      </w:r>
    </w:p>
    <w:p w14:paraId="5817F297" w14:textId="134690AA" w:rsidR="00967DF0" w:rsidRPr="007C185A" w:rsidRDefault="0049463B" w:rsidP="007D75B8">
      <w:pPr>
        <w:pStyle w:val="a3"/>
        <w:spacing w:before="0" w:beforeAutospacing="0" w:after="0" w:afterAutospacing="0"/>
        <w:rPr>
          <w:noProof/>
          <w:color w:val="FF0000"/>
          <w:sz w:val="21"/>
          <w:szCs w:val="21"/>
        </w:rPr>
      </w:pPr>
      <w:r w:rsidRPr="007C185A">
        <w:rPr>
          <w:rFonts w:hint="eastAsia"/>
          <w:noProof/>
          <w:color w:val="FF0000"/>
          <w:sz w:val="21"/>
          <w:szCs w:val="21"/>
        </w:rPr>
        <w:t>*下载链接文件较大，请不要直接打开，请在电脑上右键复制链接</w:t>
      </w:r>
      <w:r w:rsidR="007C185A" w:rsidRPr="007C185A">
        <w:rPr>
          <w:rFonts w:hint="eastAsia"/>
          <w:noProof/>
          <w:color w:val="FF0000"/>
          <w:sz w:val="21"/>
          <w:szCs w:val="21"/>
        </w:rPr>
        <w:t>下载后打开。</w:t>
      </w:r>
    </w:p>
    <w:p w14:paraId="41BD322C" w14:textId="77777777" w:rsidR="0049463B" w:rsidRPr="0049463B" w:rsidRDefault="0049463B" w:rsidP="007D75B8">
      <w:pPr>
        <w:pStyle w:val="a3"/>
        <w:spacing w:before="0" w:beforeAutospacing="0" w:after="0" w:afterAutospacing="0"/>
        <w:rPr>
          <w:noProof/>
        </w:rPr>
      </w:pPr>
    </w:p>
    <w:p w14:paraId="14728F8C" w14:textId="77777777" w:rsidR="007D75B8" w:rsidRDefault="00BE2FF3" w:rsidP="007D75B8">
      <w:pPr>
        <w:pStyle w:val="a3"/>
        <w:spacing w:before="0" w:beforeAutospacing="0" w:after="0" w:afterAutospacing="0"/>
        <w:rPr>
          <w:noProof/>
        </w:rPr>
      </w:pPr>
      <w:r>
        <w:rPr>
          <w:noProof/>
        </w:rPr>
        <w:drawing>
          <wp:inline distT="0" distB="0" distL="0" distR="0" wp14:anchorId="09272F24" wp14:editId="55FDA20C">
            <wp:extent cx="2000250" cy="2427466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427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96DB1" w:rsidRPr="00596DB1">
        <w:rPr>
          <w:noProof/>
        </w:rPr>
        <w:t xml:space="preserve"> </w:t>
      </w:r>
      <w:r w:rsidR="00596DB1">
        <w:rPr>
          <w:noProof/>
        </w:rPr>
        <w:drawing>
          <wp:inline distT="0" distB="0" distL="0" distR="0" wp14:anchorId="285109EB" wp14:editId="28544E3B">
            <wp:extent cx="1671320" cy="2415967"/>
            <wp:effectExtent l="0" t="0" r="5080" b="381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422" cy="244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BF7932" w14:textId="695246CA" w:rsidR="00596DB1" w:rsidRDefault="00596DB1" w:rsidP="007D75B8">
      <w:pPr>
        <w:pStyle w:val="a3"/>
        <w:spacing w:before="0" w:beforeAutospacing="0" w:after="0" w:afterAutospacing="0"/>
      </w:pPr>
      <w:r>
        <w:rPr>
          <w:rFonts w:hint="eastAsia"/>
        </w:rPr>
        <w:t>《伤寒论》 郝万山整理</w:t>
      </w:r>
      <w:r w:rsidR="00CD6D96">
        <w:t xml:space="preserve"> </w:t>
      </w:r>
      <w:r>
        <w:t xml:space="preserve">人民卫生出版社2005-8  </w:t>
      </w:r>
      <w:r>
        <w:rPr>
          <w:rFonts w:hint="eastAsia"/>
        </w:rPr>
        <w:t>这是我们读书小组推荐</w:t>
      </w:r>
      <w:r w:rsidR="00CD6D96">
        <w:rPr>
          <w:rFonts w:hint="eastAsia"/>
        </w:rPr>
        <w:t>用</w:t>
      </w:r>
      <w:r>
        <w:rPr>
          <w:rFonts w:hint="eastAsia"/>
        </w:rPr>
        <w:t>书，价廉物美，网上不用十块钱就能买到。</w:t>
      </w:r>
    </w:p>
    <w:p w14:paraId="74232C18" w14:textId="0FBFC0B8" w:rsidR="00B00B0A" w:rsidRDefault="00433DC5" w:rsidP="007D75B8">
      <w:pPr>
        <w:pStyle w:val="a3"/>
        <w:spacing w:before="0" w:beforeAutospacing="0" w:after="0" w:afterAutospacing="0"/>
      </w:pPr>
      <w:r>
        <w:rPr>
          <w:rFonts w:hint="eastAsia"/>
        </w:rPr>
        <w:t>我在周围朋友那里看到过其他一些方便诵读或携带的版本：</w:t>
      </w:r>
    </w:p>
    <w:p w14:paraId="39C38DCB" w14:textId="3A4A4932" w:rsidR="00596DB1" w:rsidRDefault="00B00B0A" w:rsidP="007D75B8">
      <w:pPr>
        <w:pStyle w:val="a3"/>
        <w:spacing w:before="0" w:beforeAutospacing="0" w:after="0" w:afterAutospacing="0"/>
      </w:pPr>
      <w:r w:rsidRPr="00B00B0A">
        <w:rPr>
          <w:noProof/>
        </w:rPr>
        <w:drawing>
          <wp:inline distT="0" distB="0" distL="0" distR="0" wp14:anchorId="3C8260AF" wp14:editId="4515689D">
            <wp:extent cx="2045953" cy="2880000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5953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0" distR="0" wp14:anchorId="25FBF9DD" wp14:editId="38ADD8A2">
            <wp:extent cx="2038356" cy="2880000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6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33DC5">
        <w:rPr>
          <w:noProof/>
        </w:rPr>
        <w:drawing>
          <wp:inline distT="0" distB="0" distL="0" distR="0" wp14:anchorId="48B86852" wp14:editId="5576150E">
            <wp:extent cx="2085726" cy="2880000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726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432E46" w14:textId="408BFA97" w:rsidR="00596DB1" w:rsidRDefault="00433DC5" w:rsidP="00D33437">
      <w:pPr>
        <w:pStyle w:val="a3"/>
        <w:spacing w:before="0" w:beforeAutospacing="0" w:after="0" w:afterAutospacing="0"/>
      </w:pPr>
      <w:r>
        <w:rPr>
          <w:rFonts w:hint="eastAsia"/>
        </w:rPr>
        <w:t>大字</w:t>
      </w:r>
      <w:r w:rsidR="00B00B0A">
        <w:rPr>
          <w:rFonts w:hint="eastAsia"/>
        </w:rPr>
        <w:t>繁体</w:t>
      </w:r>
      <w:r>
        <w:rPr>
          <w:rFonts w:hint="eastAsia"/>
        </w:rPr>
        <w:t>拼音</w:t>
      </w:r>
      <w:r w:rsidR="00D33437">
        <w:rPr>
          <w:rFonts w:hint="eastAsia"/>
        </w:rPr>
        <w:t>（</w:t>
      </w:r>
      <w:hyperlink r:id="rId11" w:tgtFrame="_blank" w:history="1">
        <w:r w:rsidR="00D33437">
          <w:rPr>
            <w:rStyle w:val="a4"/>
            <w:rFonts w:hint="eastAsia"/>
          </w:rPr>
          <w:t>电子版</w:t>
        </w:r>
      </w:hyperlink>
      <w:r w:rsidR="00D33437">
        <w:rPr>
          <w:rFonts w:hint="eastAsia"/>
        </w:rPr>
        <w:t>）</w:t>
      </w:r>
      <w:r w:rsidR="00B00B0A">
        <w:rPr>
          <w:rFonts w:hint="eastAsia"/>
        </w:rPr>
        <w:t xml:space="preserve"> </w:t>
      </w:r>
      <w:r w:rsidR="00B00B0A">
        <w:t xml:space="preserve">            </w:t>
      </w:r>
      <w:r>
        <w:rPr>
          <w:rFonts w:hint="eastAsia"/>
        </w:rPr>
        <w:t>大字拼音</w:t>
      </w:r>
      <w:r w:rsidR="00B00B0A">
        <w:rPr>
          <w:rFonts w:hint="eastAsia"/>
        </w:rPr>
        <w:t>简繁对照</w:t>
      </w:r>
      <w:r>
        <w:rPr>
          <w:rFonts w:hint="eastAsia"/>
        </w:rPr>
        <w:t xml:space="preserve"> </w:t>
      </w:r>
      <w:r>
        <w:t xml:space="preserve">        </w:t>
      </w:r>
      <w:r>
        <w:rPr>
          <w:rFonts w:hint="eastAsia"/>
        </w:rPr>
        <w:t>袖珍口袋书方便携带</w:t>
      </w:r>
    </w:p>
    <w:p w14:paraId="283D0F43" w14:textId="77777777" w:rsidR="00596DB1" w:rsidRDefault="00596DB1" w:rsidP="007D75B8">
      <w:pPr>
        <w:pStyle w:val="a3"/>
        <w:spacing w:before="0" w:beforeAutospacing="0" w:after="0" w:afterAutospacing="0"/>
      </w:pPr>
    </w:p>
    <w:p w14:paraId="02CACA36" w14:textId="4A6AD078" w:rsidR="00596DB1" w:rsidRDefault="00433DC5" w:rsidP="007D75B8">
      <w:pPr>
        <w:pStyle w:val="a3"/>
        <w:spacing w:before="0" w:beforeAutospacing="0" w:after="0" w:afterAutospacing="0"/>
      </w:pPr>
      <w:r>
        <w:rPr>
          <w:rFonts w:hint="eastAsia"/>
        </w:rPr>
        <w:t>一些电子版和音频供下载：</w:t>
      </w:r>
    </w:p>
    <w:p w14:paraId="2A38F37C" w14:textId="13800235" w:rsidR="005C3463" w:rsidRDefault="002266E3" w:rsidP="007D75B8">
      <w:pPr>
        <w:pStyle w:val="a3"/>
        <w:spacing w:before="0" w:beforeAutospacing="0" w:after="0" w:afterAutospacing="0"/>
        <w:rPr>
          <w:rStyle w:val="a4"/>
        </w:rPr>
      </w:pPr>
      <w:hyperlink r:id="rId12" w:tgtFrame="_blank" w:history="1">
        <w:r w:rsidR="000A0AE7">
          <w:rPr>
            <w:rStyle w:val="a4"/>
          </w:rPr>
          <w:t>宋版伤寒论原文(条文序号在前)</w:t>
        </w:r>
      </w:hyperlink>
    </w:p>
    <w:p w14:paraId="30E1597C" w14:textId="3E514A2F" w:rsidR="00104731" w:rsidRPr="00104731" w:rsidRDefault="00104731" w:rsidP="007D75B8">
      <w:pPr>
        <w:pStyle w:val="a3"/>
        <w:spacing w:before="0" w:beforeAutospacing="0" w:after="0" w:afterAutospacing="0"/>
      </w:pPr>
      <w:hyperlink r:id="rId13" w:tgtFrame="_blank" w:history="1">
        <w:r>
          <w:rPr>
            <w:rStyle w:val="a4"/>
          </w:rPr>
          <w:t>伤寒杂病论桂林古本</w:t>
        </w:r>
      </w:hyperlink>
    </w:p>
    <w:p w14:paraId="22EF5710" w14:textId="2E8934DA" w:rsidR="003A5B7C" w:rsidRDefault="002266E3" w:rsidP="007D75B8">
      <w:pPr>
        <w:pStyle w:val="a3"/>
        <w:spacing w:before="0" w:beforeAutospacing="0" w:after="0" w:afterAutospacing="0"/>
      </w:pPr>
      <w:hyperlink r:id="rId14" w:tgtFrame="_blank" w:history="1">
        <w:r w:rsidR="003A5B7C">
          <w:rPr>
            <w:rStyle w:val="a4"/>
          </w:rPr>
          <w:t>伤寒论条文（</w:t>
        </w:r>
        <w:r w:rsidR="005C3463">
          <w:rPr>
            <w:rStyle w:val="a4"/>
            <w:rFonts w:hint="eastAsia"/>
          </w:rPr>
          <w:t>没有</w:t>
        </w:r>
        <w:r w:rsidR="003A5B7C">
          <w:rPr>
            <w:rStyle w:val="a4"/>
          </w:rPr>
          <w:t>方）整理</w:t>
        </w:r>
      </w:hyperlink>
    </w:p>
    <w:p w14:paraId="3AF2F097" w14:textId="5188F996" w:rsidR="005C3463" w:rsidRDefault="002266E3" w:rsidP="007D75B8">
      <w:pPr>
        <w:pStyle w:val="a3"/>
        <w:spacing w:before="0" w:beforeAutospacing="0" w:after="0" w:afterAutospacing="0"/>
      </w:pPr>
      <w:hyperlink r:id="rId15" w:tgtFrame="_blank" w:history="1">
        <w:r w:rsidR="005C3463">
          <w:rPr>
            <w:rStyle w:val="a4"/>
          </w:rPr>
          <w:t>伤寒杂病论条辨（没有方，繁体竖排）</w:t>
        </w:r>
      </w:hyperlink>
    </w:p>
    <w:p w14:paraId="3913E1B3" w14:textId="77777777" w:rsidR="000A0AE7" w:rsidRDefault="000A0AE7" w:rsidP="007D75B8">
      <w:pPr>
        <w:pStyle w:val="a3"/>
        <w:spacing w:before="0" w:beforeAutospacing="0" w:after="0" w:afterAutospacing="0"/>
      </w:pPr>
      <w:r>
        <w:t xml:space="preserve">伤寒论 原文朗读 </w:t>
      </w:r>
      <w:hyperlink r:id="rId16" w:anchor="list/path=%2F" w:tgtFrame="_blank" w:history="1">
        <w:r>
          <w:rPr>
            <w:rStyle w:val="a4"/>
          </w:rPr>
          <w:t>下载1</w:t>
        </w:r>
      </w:hyperlink>
      <w:r>
        <w:t xml:space="preserve"> 或 </w:t>
      </w:r>
      <w:hyperlink r:id="rId17" w:anchor="list/path=%2F" w:tgtFrame="_blank" w:history="1">
        <w:r>
          <w:rPr>
            <w:rStyle w:val="a4"/>
          </w:rPr>
          <w:t>下载2</w:t>
        </w:r>
      </w:hyperlink>
    </w:p>
    <w:p w14:paraId="15CA2289" w14:textId="77777777" w:rsidR="00934622" w:rsidRDefault="000A0AE7" w:rsidP="007D75B8">
      <w:pPr>
        <w:pStyle w:val="a3"/>
        <w:spacing w:before="0" w:beforeAutospacing="0" w:after="0" w:afterAutospacing="0"/>
      </w:pPr>
      <w:r>
        <w:t xml:space="preserve">伤寒论 童音诵读 </w:t>
      </w:r>
      <w:hyperlink r:id="rId18" w:anchor="list/path=%2F" w:tgtFrame="_blank" w:history="1">
        <w:r>
          <w:rPr>
            <w:rStyle w:val="a4"/>
          </w:rPr>
          <w:t>下载</w:t>
        </w:r>
      </w:hyperlink>
      <w:r>
        <w:t xml:space="preserve"> </w:t>
      </w:r>
    </w:p>
    <w:p w14:paraId="0CBC6AA4" w14:textId="77777777" w:rsidR="00D72D60" w:rsidRDefault="00D72D60" w:rsidP="007D75B8">
      <w:pPr>
        <w:pStyle w:val="a3"/>
        <w:spacing w:before="0" w:beforeAutospacing="0" w:after="0" w:afterAutospacing="0"/>
        <w:rPr>
          <w:color w:val="00B050"/>
          <w:sz w:val="15"/>
          <w:szCs w:val="15"/>
        </w:rPr>
      </w:pPr>
    </w:p>
    <w:p w14:paraId="45CE4D77" w14:textId="67745838" w:rsidR="005E4C16" w:rsidRPr="007D75B8" w:rsidRDefault="00D72D60" w:rsidP="007D75B8">
      <w:pPr>
        <w:pStyle w:val="a3"/>
        <w:spacing w:before="0" w:beforeAutospacing="0" w:after="0" w:afterAutospacing="0"/>
        <w:rPr>
          <w:color w:val="00B050"/>
          <w:sz w:val="15"/>
          <w:szCs w:val="15"/>
        </w:rPr>
      </w:pPr>
      <w:r w:rsidRPr="00D72D60">
        <w:rPr>
          <w:rFonts w:hint="eastAsia"/>
          <w:color w:val="00B050"/>
          <w:sz w:val="15"/>
          <w:szCs w:val="15"/>
        </w:rPr>
        <w:t>※※※※※※※※※※※※※※※※※※※※※※※※※※※※※※※※※※※※※※※※※※※※※※※※※※※※※※※※</w:t>
      </w:r>
    </w:p>
    <w:p w14:paraId="4EA1E279" w14:textId="1BA86555" w:rsidR="000A0AE7" w:rsidRDefault="00D81C68" w:rsidP="007D75B8">
      <w:pPr>
        <w:pStyle w:val="a3"/>
        <w:spacing w:before="0" w:beforeAutospacing="0" w:after="0" w:afterAutospacing="0"/>
      </w:pPr>
      <w:r w:rsidRPr="00D81C68">
        <w:rPr>
          <w:rStyle w:val="a5"/>
          <w:noProof/>
          <w:sz w:val="27"/>
          <w:szCs w:val="27"/>
        </w:rPr>
        <w:lastRenderedPageBreak/>
        <w:drawing>
          <wp:inline distT="0" distB="0" distL="0" distR="0" wp14:anchorId="1A972E21" wp14:editId="4DC88BB0">
            <wp:extent cx="1503322" cy="1129030"/>
            <wp:effectExtent l="0" t="0" r="190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9887" cy="1156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A0AE7" w:rsidRPr="00177F63">
        <w:rPr>
          <w:rStyle w:val="a5"/>
          <w:sz w:val="44"/>
          <w:szCs w:val="44"/>
        </w:rPr>
        <w:t>胡希恕</w:t>
      </w:r>
      <w:r w:rsidR="000A0AE7">
        <w:rPr>
          <w:rStyle w:val="a5"/>
          <w:sz w:val="27"/>
          <w:szCs w:val="27"/>
        </w:rPr>
        <w:t>(1898—1984)</w:t>
      </w:r>
      <w:r w:rsidR="000A0AE7">
        <w:rPr>
          <w:sz w:val="21"/>
          <w:szCs w:val="21"/>
        </w:rPr>
        <w:t>，当代著名经方大家、中医教育家、北京中医药大学教授。“</w:t>
      </w:r>
      <w:r w:rsidR="000A0AE7" w:rsidRPr="00A50806">
        <w:rPr>
          <w:rFonts w:ascii="楷体" w:eastAsia="楷体" w:hAnsi="楷体"/>
          <w:sz w:val="21"/>
          <w:szCs w:val="21"/>
        </w:rPr>
        <w:t>每当在病房会诊，群贤齐集，高手如云，惟先生能独排众议，不但辨证准确无误，而且立方遣药，虽寥寥几味，看之无奇，但效果非凡，常出人意外，此得力于仲景之学也。</w:t>
      </w:r>
      <w:r w:rsidR="000A0AE7">
        <w:rPr>
          <w:sz w:val="21"/>
          <w:szCs w:val="21"/>
        </w:rPr>
        <w:t>”（刘渡舟）</w:t>
      </w:r>
    </w:p>
    <w:p w14:paraId="337A28AE" w14:textId="37C484C9" w:rsidR="000A0AE7" w:rsidRDefault="000A0AE7" w:rsidP="007D75B8">
      <w:pPr>
        <w:pStyle w:val="a3"/>
        <w:spacing w:before="0" w:beforeAutospacing="0" w:after="0" w:afterAutospacing="0"/>
      </w:pPr>
      <w:r>
        <w:rPr>
          <w:sz w:val="21"/>
          <w:szCs w:val="21"/>
        </w:rPr>
        <w:t>根据1982年胡老为“治本中医研修团”全本逐条讲解《伤寒论》时留下的录音整理而成。 学苑出版社 （2016年1月1日）、中国中医药出版社（2016年11月1日）。</w:t>
      </w:r>
      <w:r w:rsidR="00D81C68">
        <w:rPr>
          <w:sz w:val="21"/>
          <w:szCs w:val="21"/>
        </w:rPr>
        <w:t>【</w:t>
      </w:r>
      <w:r w:rsidR="00D81C68">
        <w:rPr>
          <w:rStyle w:val="a5"/>
          <w:sz w:val="21"/>
          <w:szCs w:val="21"/>
        </w:rPr>
        <w:t>学苑版排版看起来比较舒服</w:t>
      </w:r>
      <w:r w:rsidR="00D81C68">
        <w:rPr>
          <w:sz w:val="21"/>
          <w:szCs w:val="21"/>
        </w:rPr>
        <w:t>】</w:t>
      </w:r>
      <w:r>
        <w:rPr>
          <w:sz w:val="21"/>
          <w:szCs w:val="21"/>
        </w:rPr>
        <w:t xml:space="preserve">  </w:t>
      </w:r>
    </w:p>
    <w:p w14:paraId="70776430" w14:textId="77777777" w:rsidR="000A0AE7" w:rsidRDefault="002266E3" w:rsidP="007D75B8">
      <w:pPr>
        <w:pStyle w:val="a3"/>
        <w:spacing w:before="0" w:beforeAutospacing="0" w:after="0" w:afterAutospacing="0"/>
      </w:pPr>
      <w:hyperlink r:id="rId20" w:tgtFrame="_blank" w:history="1">
        <w:r w:rsidR="000A0AE7">
          <w:rPr>
            <w:rStyle w:val="a4"/>
          </w:rPr>
          <w:t>胡希恕伤寒论讲座（文字版）</w:t>
        </w:r>
      </w:hyperlink>
    </w:p>
    <w:p w14:paraId="65F8DDAC" w14:textId="77777777" w:rsidR="00D81C68" w:rsidRDefault="00D81C68" w:rsidP="007D75B8">
      <w:pPr>
        <w:pStyle w:val="a3"/>
        <w:spacing w:before="0" w:beforeAutospacing="0" w:after="0" w:afterAutospacing="0"/>
      </w:pPr>
    </w:p>
    <w:p w14:paraId="175D0A72" w14:textId="7231A9CE" w:rsidR="00D81C68" w:rsidRDefault="00D81C68" w:rsidP="007D75B8">
      <w:pPr>
        <w:pStyle w:val="a3"/>
        <w:spacing w:before="0" w:beforeAutospacing="0" w:after="0" w:afterAutospacing="0"/>
      </w:pPr>
      <w:r>
        <w:rPr>
          <w:noProof/>
        </w:rPr>
        <w:drawing>
          <wp:inline distT="0" distB="0" distL="0" distR="0" wp14:anchorId="67666DA9" wp14:editId="6B289630">
            <wp:extent cx="2019300" cy="301144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170" cy="3014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6721BD8" wp14:editId="552454C3">
            <wp:extent cx="1921851" cy="288000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851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AE317B" w14:textId="77777777" w:rsidR="00D72D60" w:rsidRDefault="00D72D60" w:rsidP="007D75B8">
      <w:pPr>
        <w:pStyle w:val="a3"/>
        <w:spacing w:before="0" w:beforeAutospacing="0" w:after="0" w:afterAutospacing="0"/>
        <w:rPr>
          <w:color w:val="FF0000"/>
          <w:sz w:val="15"/>
          <w:szCs w:val="15"/>
        </w:rPr>
      </w:pPr>
    </w:p>
    <w:p w14:paraId="764C454F" w14:textId="3540B262" w:rsidR="00D72D60" w:rsidRPr="007D75B8" w:rsidRDefault="00D72D60" w:rsidP="007D75B8">
      <w:pPr>
        <w:pStyle w:val="a3"/>
        <w:spacing w:before="0" w:beforeAutospacing="0" w:after="0" w:afterAutospacing="0"/>
        <w:rPr>
          <w:color w:val="00B050"/>
          <w:sz w:val="15"/>
          <w:szCs w:val="15"/>
        </w:rPr>
      </w:pPr>
      <w:r w:rsidRPr="00D72D60">
        <w:rPr>
          <w:rFonts w:hint="eastAsia"/>
          <w:color w:val="00B050"/>
          <w:sz w:val="15"/>
          <w:szCs w:val="15"/>
        </w:rPr>
        <w:t>※※※※※※※※※※※※※※※※※※※※※※※※※※※※※※※※※※※※※※※※※※※※※※※※※※※※※※※※</w:t>
      </w:r>
    </w:p>
    <w:p w14:paraId="0B9C0F1B" w14:textId="1C27F396" w:rsidR="000A0AE7" w:rsidRDefault="001A017D" w:rsidP="007D75B8">
      <w:pPr>
        <w:pStyle w:val="a3"/>
        <w:spacing w:before="0" w:beforeAutospacing="0" w:after="0" w:afterAutospacing="0"/>
      </w:pPr>
      <w:r>
        <w:rPr>
          <w:noProof/>
        </w:rPr>
        <w:drawing>
          <wp:inline distT="0" distB="0" distL="0" distR="0" wp14:anchorId="43B8847A" wp14:editId="005B896F">
            <wp:extent cx="413158" cy="591185"/>
            <wp:effectExtent l="0" t="0" r="635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1" cy="682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A0AE7" w:rsidRPr="00177F63">
        <w:rPr>
          <w:rStyle w:val="a5"/>
          <w:sz w:val="44"/>
          <w:szCs w:val="44"/>
        </w:rPr>
        <w:t>刘渡舟</w:t>
      </w:r>
      <w:r w:rsidR="000A0AE7">
        <w:rPr>
          <w:rStyle w:val="a5"/>
          <w:sz w:val="27"/>
          <w:szCs w:val="27"/>
        </w:rPr>
        <w:t>（1917~2001）</w:t>
      </w:r>
      <w:r w:rsidR="000A0AE7">
        <w:t>，</w:t>
      </w:r>
      <w:r w:rsidR="000A0AE7">
        <w:rPr>
          <w:sz w:val="21"/>
          <w:szCs w:val="21"/>
        </w:rPr>
        <w:t>当代著名中医学家、中医教育家，北京中医药大学教授。</w:t>
      </w:r>
    </w:p>
    <w:p w14:paraId="7CFC392D" w14:textId="77777777" w:rsidR="000A0AE7" w:rsidRDefault="000A0AE7" w:rsidP="007D75B8">
      <w:pPr>
        <w:pStyle w:val="a3"/>
        <w:spacing w:before="0" w:beforeAutospacing="0" w:after="0" w:afterAutospacing="0"/>
      </w:pPr>
      <w:r>
        <w:rPr>
          <w:sz w:val="21"/>
          <w:szCs w:val="21"/>
        </w:rPr>
        <w:t>根据刘老为北京中医学院七八级中医基础理论研究生讲授《伤寒论》时留下的录音整理而成。</w:t>
      </w:r>
    </w:p>
    <w:p w14:paraId="732A604A" w14:textId="479FA0C1" w:rsidR="000A0AE7" w:rsidRDefault="002266E3" w:rsidP="007D75B8">
      <w:pPr>
        <w:pStyle w:val="a3"/>
        <w:spacing w:before="0" w:beforeAutospacing="0" w:after="0" w:afterAutospacing="0"/>
        <w:rPr>
          <w:rStyle w:val="a4"/>
        </w:rPr>
      </w:pPr>
      <w:hyperlink r:id="rId24" w:tgtFrame="_blank" w:history="1">
        <w:r w:rsidR="000A0AE7">
          <w:rPr>
            <w:rStyle w:val="a4"/>
          </w:rPr>
          <w:t>刘渡舟伤寒论讲稿（文字版）</w:t>
        </w:r>
      </w:hyperlink>
    </w:p>
    <w:p w14:paraId="51E6EF18" w14:textId="326A23B3" w:rsidR="0049463B" w:rsidRDefault="002266E3" w:rsidP="007D75B8">
      <w:pPr>
        <w:pStyle w:val="a3"/>
        <w:spacing w:before="0" w:beforeAutospacing="0" w:after="0" w:afterAutospacing="0"/>
      </w:pPr>
      <w:hyperlink r:id="rId25" w:tgtFrame="_blank" w:history="1">
        <w:r w:rsidR="0049463B">
          <w:rPr>
            <w:rStyle w:val="a4"/>
          </w:rPr>
          <w:t>《刘渡舟伤寒论讲稿》（扫描版）</w:t>
        </w:r>
      </w:hyperlink>
    </w:p>
    <w:p w14:paraId="5C00D17F" w14:textId="092DD579" w:rsidR="000A0AE7" w:rsidRDefault="002266E3" w:rsidP="007D75B8">
      <w:pPr>
        <w:pStyle w:val="a3"/>
        <w:spacing w:before="0" w:beforeAutospacing="0" w:after="0" w:afterAutospacing="0"/>
      </w:pPr>
      <w:hyperlink r:id="rId26" w:tgtFrame="_blank" w:history="1">
        <w:r w:rsidR="000A0AE7">
          <w:rPr>
            <w:rStyle w:val="a4"/>
          </w:rPr>
          <w:t>伤寒论讲义（五版教材，李培生主编 刘渡舟副主编</w:t>
        </w:r>
        <w:r w:rsidR="00244A07">
          <w:rPr>
            <w:rStyle w:val="a4"/>
            <w:rFonts w:hint="eastAsia"/>
          </w:rPr>
          <w:t xml:space="preserve"> </w:t>
        </w:r>
        <w:r w:rsidR="00244A07">
          <w:rPr>
            <w:rStyle w:val="a4"/>
          </w:rPr>
          <w:t xml:space="preserve"> </w:t>
        </w:r>
        <w:r w:rsidR="00244A07">
          <w:rPr>
            <w:rStyle w:val="a4"/>
            <w:rFonts w:hint="eastAsia"/>
          </w:rPr>
          <w:t>陈亦人编委</w:t>
        </w:r>
        <w:r w:rsidR="000A0AE7">
          <w:rPr>
            <w:rStyle w:val="a4"/>
          </w:rPr>
          <w:t>）</w:t>
        </w:r>
      </w:hyperlink>
    </w:p>
    <w:p w14:paraId="01179BE3" w14:textId="41009C0A" w:rsidR="00D81C68" w:rsidRPr="00D72D60" w:rsidRDefault="00D81C68" w:rsidP="007D75B8">
      <w:pPr>
        <w:pStyle w:val="a3"/>
        <w:spacing w:before="0" w:beforeAutospacing="0" w:after="0" w:afterAutospacing="0"/>
      </w:pPr>
    </w:p>
    <w:p w14:paraId="18F9B479" w14:textId="77777777" w:rsidR="00D72D60" w:rsidRPr="00D72D60" w:rsidRDefault="00D72D60" w:rsidP="007D75B8">
      <w:pPr>
        <w:pStyle w:val="a3"/>
        <w:spacing w:before="0" w:beforeAutospacing="0" w:after="0" w:afterAutospacing="0"/>
        <w:rPr>
          <w:color w:val="00B050"/>
          <w:sz w:val="15"/>
          <w:szCs w:val="15"/>
        </w:rPr>
      </w:pPr>
      <w:r w:rsidRPr="00D72D60">
        <w:rPr>
          <w:rFonts w:hint="eastAsia"/>
          <w:color w:val="00B050"/>
          <w:sz w:val="15"/>
          <w:szCs w:val="15"/>
        </w:rPr>
        <w:t>※※※※※※※※※※※※※※※※※※※※※※※※※※※※※※※※※※※※※※※※※※※※※※※※※※※※※※※※</w:t>
      </w:r>
    </w:p>
    <w:p w14:paraId="01C3F855" w14:textId="740697DA" w:rsidR="00D81C68" w:rsidRDefault="00D81C68" w:rsidP="007D75B8">
      <w:pPr>
        <w:pStyle w:val="a3"/>
        <w:spacing w:before="0" w:beforeAutospacing="0" w:after="0" w:afterAutospacing="0"/>
      </w:pPr>
      <w:r>
        <w:rPr>
          <w:noProof/>
        </w:rPr>
        <w:lastRenderedPageBreak/>
        <w:drawing>
          <wp:inline distT="0" distB="0" distL="0" distR="0" wp14:anchorId="561A9671" wp14:editId="550A4FEA">
            <wp:extent cx="2039040" cy="288000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904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0806">
        <w:rPr>
          <w:rFonts w:hint="eastAsia"/>
        </w:rPr>
        <w:t xml:space="preserve"> </w:t>
      </w:r>
      <w:r>
        <w:rPr>
          <w:noProof/>
        </w:rPr>
        <w:drawing>
          <wp:inline distT="0" distB="0" distL="0" distR="0" wp14:anchorId="07A8B3F4" wp14:editId="6E0C595A">
            <wp:extent cx="2039040" cy="288000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904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A27B5F" w14:textId="1463B35F" w:rsidR="00D72D60" w:rsidRDefault="00D72D60" w:rsidP="007D75B8">
      <w:pPr>
        <w:pStyle w:val="a3"/>
        <w:spacing w:before="0" w:beforeAutospacing="0" w:after="0" w:afterAutospacing="0"/>
      </w:pPr>
    </w:p>
    <w:p w14:paraId="4FE4FE68" w14:textId="0E081759" w:rsidR="00D72D60" w:rsidRPr="007D75B8" w:rsidRDefault="00D72D60" w:rsidP="007D75B8">
      <w:pPr>
        <w:pStyle w:val="a3"/>
        <w:spacing w:before="0" w:beforeAutospacing="0" w:after="0" w:afterAutospacing="0"/>
        <w:rPr>
          <w:color w:val="00B050"/>
          <w:sz w:val="15"/>
          <w:szCs w:val="15"/>
        </w:rPr>
      </w:pPr>
      <w:r w:rsidRPr="00D72D60">
        <w:rPr>
          <w:rFonts w:hint="eastAsia"/>
          <w:color w:val="00B050"/>
          <w:sz w:val="15"/>
          <w:szCs w:val="15"/>
        </w:rPr>
        <w:t>※※※※※※※※※※※※※※※※※※※※※※※※※※※※※※※※※※※※※※※※※※※※※※※※※※※※※※※※</w:t>
      </w:r>
    </w:p>
    <w:p w14:paraId="3357ABBA" w14:textId="72E01103" w:rsidR="00D81C68" w:rsidRDefault="00D81C68" w:rsidP="007D75B8">
      <w:pPr>
        <w:pStyle w:val="a3"/>
        <w:spacing w:before="0" w:beforeAutospacing="0" w:after="0" w:afterAutospacing="0"/>
      </w:pPr>
      <w:r>
        <w:rPr>
          <w:noProof/>
        </w:rPr>
        <w:drawing>
          <wp:inline distT="0" distB="0" distL="0" distR="0" wp14:anchorId="0DB954CF" wp14:editId="38139C0A">
            <wp:extent cx="630374" cy="65087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989" cy="791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7F63">
        <w:rPr>
          <w:rStyle w:val="a5"/>
          <w:sz w:val="44"/>
          <w:szCs w:val="44"/>
        </w:rPr>
        <w:t>郝万山</w:t>
      </w:r>
      <w:r>
        <w:rPr>
          <w:rStyle w:val="a5"/>
          <w:sz w:val="27"/>
          <w:szCs w:val="27"/>
        </w:rPr>
        <w:t>（1944 ~）</w:t>
      </w:r>
      <w:r>
        <w:t>，北京中医药大学教授，主任医师，国家中医药管理局中医经典著作全国示范教学《伤寒论》主讲人。</w:t>
      </w:r>
    </w:p>
    <w:p w14:paraId="7871FC40" w14:textId="57C9BB4C" w:rsidR="00271DBB" w:rsidRDefault="00CD6D96" w:rsidP="007D75B8">
      <w:pPr>
        <w:pStyle w:val="a3"/>
        <w:spacing w:before="0" w:beforeAutospacing="0" w:after="0" w:afterAutospacing="0"/>
      </w:pPr>
      <w:r>
        <w:rPr>
          <w:rFonts w:hint="eastAsia"/>
        </w:rPr>
        <w:t>国家中医药管理局主管的中医药</w:t>
      </w:r>
      <w:r w:rsidR="00271DBB">
        <w:rPr>
          <w:rFonts w:hint="eastAsia"/>
        </w:rPr>
        <w:t>经典课程示范教学项目</w:t>
      </w:r>
      <w:r w:rsidR="00967DF0">
        <w:rPr>
          <w:rFonts w:hint="eastAsia"/>
        </w:rPr>
        <w:t>：</w:t>
      </w:r>
      <w:r w:rsidR="00271DBB">
        <w:rPr>
          <w:rFonts w:hint="eastAsia"/>
        </w:rPr>
        <w:t xml:space="preserve">《伤寒论》课程精讲（二十一世纪中医药网络教育中心设计制作） </w:t>
      </w:r>
      <w:r w:rsidR="00271DBB">
        <w:t>70集视频可网上搜索在线看</w:t>
      </w:r>
      <w:r w:rsidR="00CE256F">
        <w:rPr>
          <w:rFonts w:hint="eastAsia"/>
        </w:rPr>
        <w:t>【</w:t>
      </w:r>
      <w:r w:rsidR="00271DBB">
        <w:t>视频下载：</w:t>
      </w:r>
      <w:hyperlink r:id="rId30" w:tgtFrame="_blank" w:history="1">
        <w:r w:rsidR="00271DBB">
          <w:rPr>
            <w:rStyle w:val="a4"/>
          </w:rPr>
          <w:t>百度网盘</w:t>
        </w:r>
      </w:hyperlink>
      <w:r w:rsidR="00CE256F">
        <w:rPr>
          <w:rFonts w:hint="eastAsia"/>
        </w:rPr>
        <w:t>】</w:t>
      </w:r>
    </w:p>
    <w:p w14:paraId="7123464C" w14:textId="2B1A2B41" w:rsidR="00967DF0" w:rsidRDefault="002266E3" w:rsidP="007D75B8">
      <w:pPr>
        <w:pStyle w:val="a3"/>
        <w:spacing w:before="0" w:beforeAutospacing="0" w:after="0" w:afterAutospacing="0"/>
      </w:pPr>
      <w:hyperlink r:id="rId31" w:tgtFrame="_blank" w:history="1">
        <w:r w:rsidR="00967DF0">
          <w:rPr>
            <w:rStyle w:val="a4"/>
          </w:rPr>
          <w:t>郝万山讲伤寒论（视频文字稿）</w:t>
        </w:r>
      </w:hyperlink>
      <w:r w:rsidR="00967DF0">
        <w:rPr>
          <w:rFonts w:hint="eastAsia"/>
        </w:rPr>
        <w:t>（热心网友根据字幕整理的文字稿）</w:t>
      </w:r>
      <w:r w:rsidR="00967DF0">
        <w:rPr>
          <w:sz w:val="21"/>
          <w:szCs w:val="21"/>
        </w:rPr>
        <w:t>因按五版教材顺序而不按1-398顺序讲，要找某条不好找，我把条文对应页码编辑了一个</w:t>
      </w:r>
      <w:hyperlink r:id="rId32" w:tgtFrame="_blank" w:history="1">
        <w:r w:rsidR="00967DF0">
          <w:rPr>
            <w:rStyle w:val="a4"/>
            <w:sz w:val="21"/>
            <w:szCs w:val="21"/>
          </w:rPr>
          <w:t>EXCEL文件</w:t>
        </w:r>
      </w:hyperlink>
    </w:p>
    <w:p w14:paraId="18F99CD9" w14:textId="185A0DEA" w:rsidR="00CD6D96" w:rsidRDefault="00271DBB" w:rsidP="007D75B8">
      <w:pPr>
        <w:pStyle w:val="a3"/>
        <w:spacing w:before="0" w:beforeAutospacing="0" w:after="0" w:afterAutospacing="0"/>
      </w:pPr>
      <w:r>
        <w:rPr>
          <w:noProof/>
        </w:rPr>
        <w:drawing>
          <wp:inline distT="0" distB="0" distL="0" distR="0" wp14:anchorId="51D48BCB" wp14:editId="6203D704">
            <wp:extent cx="3420533" cy="1924050"/>
            <wp:effectExtent l="0" t="0" r="889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372" cy="194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63C7A0" w14:textId="5D861A7A" w:rsidR="00D81C68" w:rsidRDefault="00C17D05" w:rsidP="007D75B8">
      <w:pPr>
        <w:pStyle w:val="a3"/>
        <w:spacing w:before="0" w:beforeAutospacing="0" w:after="0" w:afterAutospacing="0"/>
      </w:pPr>
      <w:r>
        <w:rPr>
          <w:rFonts w:hint="eastAsia"/>
        </w:rPr>
        <w:t>正式</w:t>
      </w:r>
      <w:r w:rsidR="00CD6D96">
        <w:rPr>
          <w:rFonts w:hint="eastAsia"/>
        </w:rPr>
        <w:t>出版的那本《郝万山伤寒论讲稿》和</w:t>
      </w:r>
      <w:r w:rsidR="00271DBB">
        <w:rPr>
          <w:rFonts w:hint="eastAsia"/>
        </w:rPr>
        <w:t>这个</w:t>
      </w:r>
      <w:r w:rsidR="00CE256F">
        <w:rPr>
          <w:rFonts w:hint="eastAsia"/>
        </w:rPr>
        <w:t>视频内容有差异，大约是这个视频的精简版，章节条理更明了一点，但也失去了讲座中</w:t>
      </w:r>
      <w:r w:rsidR="00177F63">
        <w:rPr>
          <w:rFonts w:hint="eastAsia"/>
        </w:rPr>
        <w:t>很多</w:t>
      </w:r>
      <w:r w:rsidR="00CE256F">
        <w:rPr>
          <w:rFonts w:hint="eastAsia"/>
        </w:rPr>
        <w:t>生动丰富的细节。</w:t>
      </w:r>
    </w:p>
    <w:p w14:paraId="769D5001" w14:textId="77777777" w:rsidR="00D72D60" w:rsidRPr="00CE256F" w:rsidRDefault="00D72D60" w:rsidP="007D75B8">
      <w:pPr>
        <w:pStyle w:val="a3"/>
        <w:spacing w:before="0" w:beforeAutospacing="0" w:after="0" w:afterAutospacing="0"/>
      </w:pPr>
    </w:p>
    <w:p w14:paraId="4AA7AB95" w14:textId="77777777" w:rsidR="00D72D60" w:rsidRPr="00D72D60" w:rsidRDefault="00D72D60" w:rsidP="007D75B8">
      <w:pPr>
        <w:pStyle w:val="a3"/>
        <w:spacing w:before="0" w:beforeAutospacing="0" w:after="0" w:afterAutospacing="0"/>
        <w:rPr>
          <w:color w:val="00B050"/>
          <w:sz w:val="15"/>
          <w:szCs w:val="15"/>
        </w:rPr>
      </w:pPr>
      <w:r w:rsidRPr="00D72D60">
        <w:rPr>
          <w:rFonts w:hint="eastAsia"/>
          <w:color w:val="00B050"/>
          <w:sz w:val="15"/>
          <w:szCs w:val="15"/>
        </w:rPr>
        <w:t>※※※※※※※※※※※※※※※※※※※※※※※※※※※※※※※※※※※※※※※※※※※※※※※※※※※※※※※※</w:t>
      </w:r>
    </w:p>
    <w:p w14:paraId="19FFC40A" w14:textId="2B69DAED" w:rsidR="00244A07" w:rsidRDefault="001A017D" w:rsidP="007D75B8">
      <w:pPr>
        <w:pStyle w:val="a3"/>
        <w:spacing w:before="0" w:beforeAutospacing="0" w:after="0" w:afterAutospacing="0"/>
      </w:pPr>
      <w:r>
        <w:rPr>
          <w:noProof/>
        </w:rPr>
        <w:drawing>
          <wp:inline distT="0" distB="0" distL="0" distR="0" wp14:anchorId="17008C1F" wp14:editId="2947B2F1">
            <wp:extent cx="419100" cy="565784"/>
            <wp:effectExtent l="0" t="0" r="0" b="6350"/>
            <wp:docPr id="7" name="aimg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img_1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41" cy="65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44A07" w:rsidRPr="00177F63">
        <w:rPr>
          <w:rStyle w:val="a5"/>
          <w:b w:val="0"/>
          <w:bCs w:val="0"/>
          <w:sz w:val="44"/>
          <w:szCs w:val="44"/>
        </w:rPr>
        <w:t>陈</w:t>
      </w:r>
      <w:r w:rsidR="00244A07" w:rsidRPr="00177F63">
        <w:rPr>
          <w:rStyle w:val="a5"/>
          <w:rFonts w:hint="eastAsia"/>
          <w:b w:val="0"/>
          <w:bCs w:val="0"/>
          <w:sz w:val="44"/>
          <w:szCs w:val="44"/>
        </w:rPr>
        <w:t>亦人</w:t>
      </w:r>
      <w:r w:rsidR="00244A07" w:rsidRPr="00BE2FF3">
        <w:rPr>
          <w:rFonts w:hint="eastAsia"/>
          <w:b/>
          <w:bCs/>
        </w:rPr>
        <w:t>（</w:t>
      </w:r>
      <w:r w:rsidR="00244A07" w:rsidRPr="00BE2FF3">
        <w:rPr>
          <w:b/>
          <w:bCs/>
        </w:rPr>
        <w:t>1924</w:t>
      </w:r>
      <w:r w:rsidR="00244A07" w:rsidRPr="00BE2FF3">
        <w:rPr>
          <w:rFonts w:hint="eastAsia"/>
          <w:b/>
          <w:bCs/>
        </w:rPr>
        <w:t>~</w:t>
      </w:r>
      <w:r w:rsidR="00244A07" w:rsidRPr="00BE2FF3">
        <w:rPr>
          <w:b/>
          <w:bCs/>
        </w:rPr>
        <w:t>2004</w:t>
      </w:r>
      <w:r w:rsidR="00244A07" w:rsidRPr="00BE2FF3">
        <w:rPr>
          <w:rFonts w:hint="eastAsia"/>
          <w:b/>
          <w:bCs/>
        </w:rPr>
        <w:t>）</w:t>
      </w:r>
      <w:r w:rsidR="00244A07">
        <w:rPr>
          <w:rFonts w:hint="eastAsia"/>
        </w:rPr>
        <w:t>，</w:t>
      </w:r>
      <w:r w:rsidR="00244A07">
        <w:t>出生于中医世家，祖父彦三公精于中医妇科，父亲平甫公尤擅儿科。1945年在家乡独立悬壶济世，因擅治疑难重症而名闻乡里。</w:t>
      </w:r>
      <w:r w:rsidR="00244A07">
        <w:rPr>
          <w:rFonts w:hint="eastAsia"/>
        </w:rPr>
        <w:t>，</w:t>
      </w:r>
      <w:r w:rsidR="00244A07">
        <w:t>南京中医药大学教授、博导</w:t>
      </w:r>
      <w:r w:rsidR="00244A07">
        <w:rPr>
          <w:rFonts w:hint="eastAsia"/>
        </w:rPr>
        <w:t>。</w:t>
      </w:r>
      <w:r w:rsidR="00244A07">
        <w:t>与北京中医药大学刘渡舟教授并称为“</w:t>
      </w:r>
      <w:r w:rsidR="00244A07" w:rsidRPr="00934622">
        <w:rPr>
          <w:b/>
          <w:bCs/>
        </w:rPr>
        <w:t>南陈北刘</w:t>
      </w:r>
      <w:r w:rsidR="00244A07">
        <w:t>”</w:t>
      </w:r>
      <w:r w:rsidR="00244A07">
        <w:rPr>
          <w:rFonts w:hint="eastAsia"/>
        </w:rPr>
        <w:t>。著有《伤寒论求是》等。</w:t>
      </w:r>
    </w:p>
    <w:p w14:paraId="4E86BD03" w14:textId="00C89E34" w:rsidR="00244A07" w:rsidRDefault="00244A07" w:rsidP="007D75B8">
      <w:pPr>
        <w:pStyle w:val="a3"/>
        <w:spacing w:before="0" w:beforeAutospacing="0" w:after="0" w:afterAutospacing="0"/>
      </w:pPr>
      <w:r>
        <w:rPr>
          <w:noProof/>
        </w:rPr>
        <w:lastRenderedPageBreak/>
        <w:drawing>
          <wp:inline distT="0" distB="0" distL="0" distR="0" wp14:anchorId="61C14526" wp14:editId="0F9B80A5">
            <wp:extent cx="1968182" cy="288000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182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7D09F6" w14:textId="56AD69FE" w:rsidR="00244A07" w:rsidRDefault="002266E3" w:rsidP="007D75B8">
      <w:pPr>
        <w:pStyle w:val="a3"/>
        <w:spacing w:before="0" w:beforeAutospacing="0" w:after="0" w:afterAutospacing="0"/>
        <w:ind w:left="240" w:hangingChars="100" w:hanging="240"/>
      </w:pPr>
      <w:hyperlink r:id="rId36" w:tgtFrame="_blank" w:history="1">
        <w:r w:rsidR="00244A07" w:rsidRPr="00CC32B1">
          <w:rPr>
            <w:rStyle w:val="a4"/>
          </w:rPr>
          <w:t>《伤寒论译释》（第四版）</w:t>
        </w:r>
      </w:hyperlink>
      <w:r w:rsidR="00244A07" w:rsidRPr="00CC32B1">
        <w:t>南京中医药大学编著</w:t>
      </w:r>
      <w:r w:rsidR="00CC32B1" w:rsidRPr="00CC32B1">
        <w:t xml:space="preserve"> </w:t>
      </w:r>
      <w:r w:rsidR="00244A07" w:rsidRPr="00CC32B1">
        <w:t>陈亦人主编上海科学技术出版社2010-1</w:t>
      </w:r>
      <w:r w:rsidR="00701EE3">
        <w:rPr>
          <w:rFonts w:hint="eastAsia"/>
        </w:rPr>
        <w:t>（这本译释内容相当丰富详尽且有</w:t>
      </w:r>
      <w:r w:rsidR="00A52ABB">
        <w:rPr>
          <w:rFonts w:hint="eastAsia"/>
        </w:rPr>
        <w:t>独到</w:t>
      </w:r>
      <w:r w:rsidR="00701EE3">
        <w:rPr>
          <w:rFonts w:hint="eastAsia"/>
        </w:rPr>
        <w:t>见解）</w:t>
      </w:r>
    </w:p>
    <w:p w14:paraId="5A9C0077" w14:textId="0C131CA5" w:rsidR="00701EE3" w:rsidRDefault="00701EE3" w:rsidP="007D75B8">
      <w:pPr>
        <w:pStyle w:val="a3"/>
        <w:spacing w:before="0" w:beforeAutospacing="0" w:after="0" w:afterAutospacing="0"/>
        <w:ind w:left="240" w:hangingChars="100" w:hanging="240"/>
      </w:pPr>
    </w:p>
    <w:p w14:paraId="1D6E5237" w14:textId="77777777" w:rsidR="00D72D60" w:rsidRPr="00D72D60" w:rsidRDefault="00D72D60" w:rsidP="007D75B8">
      <w:pPr>
        <w:pStyle w:val="a3"/>
        <w:spacing w:before="0" w:beforeAutospacing="0" w:after="0" w:afterAutospacing="0"/>
        <w:rPr>
          <w:color w:val="00B050"/>
          <w:sz w:val="15"/>
          <w:szCs w:val="15"/>
        </w:rPr>
      </w:pPr>
      <w:r w:rsidRPr="00D72D60">
        <w:rPr>
          <w:rFonts w:hint="eastAsia"/>
          <w:color w:val="00B050"/>
          <w:sz w:val="15"/>
          <w:szCs w:val="15"/>
        </w:rPr>
        <w:t>※※※※※※※※※※※※※※※※※※※※※※※※※※※※※※※※※※※※※※※※※※※※※※※※※※※※※※※※</w:t>
      </w:r>
    </w:p>
    <w:p w14:paraId="2064AADD" w14:textId="78FA82F9" w:rsidR="000A0AE7" w:rsidRDefault="000A0AE7" w:rsidP="007D75B8">
      <w:pPr>
        <w:pStyle w:val="a3"/>
        <w:spacing w:before="0" w:beforeAutospacing="0" w:after="0" w:afterAutospacing="0"/>
      </w:pPr>
      <w:r>
        <w:t>刘渡舟、胡希恕、郝万山</w:t>
      </w:r>
      <w:r w:rsidR="00E66D96">
        <w:rPr>
          <w:rFonts w:hint="eastAsia"/>
        </w:rPr>
        <w:t>、陈亦人等</w:t>
      </w:r>
      <w:r>
        <w:t>，是学院和民间都比较</w:t>
      </w:r>
      <w:r w:rsidR="007D75B8">
        <w:rPr>
          <w:rFonts w:hint="eastAsia"/>
        </w:rPr>
        <w:t>认可</w:t>
      </w:r>
      <w:r w:rsidR="00701EE3">
        <w:rPr>
          <w:rFonts w:hint="eastAsia"/>
        </w:rPr>
        <w:t>的</w:t>
      </w:r>
      <w:r>
        <w:t>，且</w:t>
      </w:r>
      <w:r w:rsidR="00701EE3">
        <w:rPr>
          <w:rFonts w:hint="eastAsia"/>
        </w:rPr>
        <w:t>有</w:t>
      </w:r>
      <w:r>
        <w:t>正式出版。</w:t>
      </w:r>
      <w:r w:rsidR="001C5A71">
        <w:rPr>
          <w:rFonts w:hint="eastAsia"/>
        </w:rPr>
        <w:t>此外，</w:t>
      </w:r>
      <w:r w:rsidR="004E11E9">
        <w:rPr>
          <w:rFonts w:hint="eastAsia"/>
        </w:rPr>
        <w:t>民间</w:t>
      </w:r>
      <w:r>
        <w:t>还有一些</w:t>
      </w:r>
      <w:r w:rsidR="00E66D96">
        <w:rPr>
          <w:rFonts w:hint="eastAsia"/>
        </w:rPr>
        <w:t>流传甚广</w:t>
      </w:r>
      <w:r>
        <w:t>的讲课</w:t>
      </w:r>
      <w:r w:rsidR="00701EE3">
        <w:rPr>
          <w:rFonts w:hint="eastAsia"/>
        </w:rPr>
        <w:t>材料</w:t>
      </w:r>
      <w:r w:rsidR="004E11E9">
        <w:rPr>
          <w:rFonts w:hint="eastAsia"/>
        </w:rPr>
        <w:t>（没有正式出版）</w:t>
      </w:r>
      <w:r>
        <w:t>，如</w:t>
      </w:r>
      <w:r w:rsidR="00CC32B1">
        <w:t>倪海厦</w:t>
      </w:r>
      <w:r w:rsidR="00CC32B1">
        <w:rPr>
          <w:rFonts w:hint="eastAsia"/>
        </w:rPr>
        <w:t>、</w:t>
      </w:r>
      <w:r>
        <w:t>谭杰忠（JT叔叔，伤寒论慢慢教、偷偷学，据说很适合家庭主妇一点一点入门）等，也可参考。</w:t>
      </w:r>
      <w:hyperlink r:id="rId37" w:tgtFrame="_blank" w:history="1">
        <w:r w:rsidR="00C95069" w:rsidRPr="00C95069">
          <w:rPr>
            <w:rStyle w:val="a4"/>
          </w:rPr>
          <w:t>倪海厦人纪系列之伤寒论</w:t>
        </w:r>
      </w:hyperlink>
    </w:p>
    <w:p w14:paraId="3BE4FDC0" w14:textId="610774D4" w:rsidR="00E66D96" w:rsidRPr="00E66D96" w:rsidRDefault="00E66D96" w:rsidP="007D75B8">
      <w:pPr>
        <w:pStyle w:val="a3"/>
        <w:spacing w:before="0" w:beforeAutospacing="0" w:after="0" w:afterAutospacing="0"/>
      </w:pPr>
      <w:r>
        <w:t>吃得消看古注的，成无己、许叔微、方有执、喻嘉言、柯韵伯、尤在泾、陈修园、《医宗金鉴》，还有日本吉益东洞、丹波元简、汤本求真等，不计其数。</w:t>
      </w:r>
    </w:p>
    <w:p w14:paraId="787B9589" w14:textId="6086404F" w:rsidR="00E66D96" w:rsidRDefault="00E66D96" w:rsidP="007D75B8">
      <w:pPr>
        <w:pStyle w:val="a3"/>
        <w:spacing w:before="0" w:beforeAutospacing="0" w:after="0" w:afterAutospacing="0"/>
      </w:pPr>
      <w:r>
        <w:rPr>
          <w:noProof/>
        </w:rPr>
        <w:drawing>
          <wp:inline distT="0" distB="0" distL="0" distR="0" wp14:anchorId="7E369B49" wp14:editId="41F176F9">
            <wp:extent cx="1517650" cy="1036738"/>
            <wp:effectExtent l="0" t="0" r="635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urrentIm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8301" cy="1078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0" distR="0" wp14:anchorId="25340B58" wp14:editId="74F7C9D9">
            <wp:extent cx="1027711" cy="1028700"/>
            <wp:effectExtent l="0" t="0" r="127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5877" cy="1076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5E1136" w14:textId="1E56D39D" w:rsidR="00E66D96" w:rsidRDefault="00E66D96" w:rsidP="007D75B8">
      <w:pPr>
        <w:pStyle w:val="a3"/>
        <w:spacing w:before="0" w:beforeAutospacing="0" w:after="0" w:afterAutospacing="0"/>
        <w:ind w:firstLineChars="400" w:firstLine="840"/>
        <w:rPr>
          <w:sz w:val="21"/>
          <w:szCs w:val="21"/>
        </w:rPr>
      </w:pPr>
      <w:r w:rsidRPr="004D5595">
        <w:rPr>
          <w:rFonts w:hint="eastAsia"/>
          <w:sz w:val="21"/>
          <w:szCs w:val="21"/>
        </w:rPr>
        <w:t xml:space="preserve">倪海厦 </w:t>
      </w:r>
      <w:r w:rsidRPr="004D5595">
        <w:rPr>
          <w:sz w:val="21"/>
          <w:szCs w:val="21"/>
        </w:rPr>
        <w:t xml:space="preserve">    </w:t>
      </w:r>
      <w:r w:rsidR="004D5595" w:rsidRPr="004D5595">
        <w:rPr>
          <w:sz w:val="21"/>
          <w:szCs w:val="21"/>
        </w:rPr>
        <w:t xml:space="preserve"> </w:t>
      </w:r>
      <w:r w:rsidR="004D5595">
        <w:rPr>
          <w:sz w:val="21"/>
          <w:szCs w:val="21"/>
        </w:rPr>
        <w:t xml:space="preserve">    </w:t>
      </w:r>
      <w:r w:rsidRPr="004D5595">
        <w:rPr>
          <w:rFonts w:hint="eastAsia"/>
          <w:sz w:val="21"/>
          <w:szCs w:val="21"/>
        </w:rPr>
        <w:t>JT叔叔（谭杰忠）</w:t>
      </w:r>
    </w:p>
    <w:p w14:paraId="0400E629" w14:textId="77777777" w:rsidR="00C95069" w:rsidRPr="004D5595" w:rsidRDefault="00C95069" w:rsidP="007D75B8">
      <w:pPr>
        <w:pStyle w:val="a3"/>
        <w:spacing w:before="0" w:beforeAutospacing="0" w:after="0" w:afterAutospacing="0"/>
        <w:ind w:firstLineChars="400" w:firstLine="840"/>
        <w:rPr>
          <w:sz w:val="21"/>
          <w:szCs w:val="21"/>
        </w:rPr>
      </w:pPr>
    </w:p>
    <w:p w14:paraId="64940A2A" w14:textId="77777777" w:rsidR="00C95069" w:rsidRPr="00D72D60" w:rsidRDefault="00C95069" w:rsidP="00C95069">
      <w:pPr>
        <w:pStyle w:val="a3"/>
        <w:spacing w:before="0" w:beforeAutospacing="0" w:after="0" w:afterAutospacing="0"/>
        <w:rPr>
          <w:color w:val="00B050"/>
          <w:sz w:val="15"/>
          <w:szCs w:val="15"/>
        </w:rPr>
      </w:pPr>
      <w:r w:rsidRPr="00D72D60">
        <w:rPr>
          <w:rFonts w:hint="eastAsia"/>
          <w:color w:val="00B050"/>
          <w:sz w:val="15"/>
          <w:szCs w:val="15"/>
        </w:rPr>
        <w:t>※※※※※※※※※※※※※※※※※※※※※※※※※※※※※※※※※※※※※※※※※※※※※※※※※※※※※※※※</w:t>
      </w:r>
    </w:p>
    <w:p w14:paraId="3A211A2B" w14:textId="4A97237B" w:rsidR="007C101B" w:rsidRDefault="00C95069" w:rsidP="007D75B8">
      <w:r>
        <w:rPr>
          <w:rFonts w:hint="eastAsia"/>
        </w:rPr>
        <w:t>其他：</w:t>
      </w:r>
    </w:p>
    <w:p w14:paraId="7E5BB8FB" w14:textId="47C030BE" w:rsidR="00C95069" w:rsidRDefault="00C95069" w:rsidP="00C95069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40F83414" wp14:editId="0C9AB4B7">
            <wp:extent cx="1004155" cy="1437245"/>
            <wp:effectExtent l="0" t="0" r="5715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915" cy="1494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5069">
        <w:rPr>
          <w:rFonts w:ascii="宋体" w:eastAsia="宋体" w:hAnsi="宋体" w:cs="宋体"/>
          <w:kern w:val="0"/>
          <w:sz w:val="24"/>
          <w:szCs w:val="24"/>
        </w:rPr>
        <w:t> </w:t>
      </w:r>
    </w:p>
    <w:p w14:paraId="331AC2DD" w14:textId="281EC96A" w:rsidR="00AB0A80" w:rsidRPr="00AB0A80" w:rsidRDefault="002266E3" w:rsidP="00C95069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hyperlink r:id="rId41" w:tgtFrame="_blank" w:history="1">
        <w:r w:rsidR="00AB0A80" w:rsidRPr="00AB0A80">
          <w:rPr>
            <w:rStyle w:val="a4"/>
            <w:rFonts w:ascii="宋体" w:eastAsia="宋体" w:hAnsi="宋体"/>
            <w:sz w:val="24"/>
            <w:szCs w:val="24"/>
          </w:rPr>
          <w:t>聂惠民《名医经方验案》</w:t>
        </w:r>
      </w:hyperlink>
    </w:p>
    <w:p w14:paraId="1CCC3D5D" w14:textId="77777777" w:rsidR="00C95069" w:rsidRPr="00AB0A80" w:rsidRDefault="002266E3" w:rsidP="00C95069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hyperlink r:id="rId42" w:tgtFrame="_blank" w:history="1">
        <w:r w:rsidR="00C95069" w:rsidRPr="00AB0A80">
          <w:rPr>
            <w:rFonts w:ascii="宋体" w:eastAsia="宋体" w:hAnsi="宋体" w:cs="宋体"/>
            <w:color w:val="0000FF"/>
            <w:kern w:val="0"/>
            <w:sz w:val="24"/>
            <w:szCs w:val="24"/>
            <w:u w:val="single"/>
          </w:rPr>
          <w:t>陈修园《长沙方歌括》</w:t>
        </w:r>
      </w:hyperlink>
    </w:p>
    <w:p w14:paraId="2339079E" w14:textId="3D7F929A" w:rsidR="00C95069" w:rsidRPr="001C5A71" w:rsidRDefault="002266E3" w:rsidP="001C5A71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hyperlink r:id="rId43" w:tgtFrame="_blank" w:history="1">
        <w:r w:rsidR="00C95069" w:rsidRPr="00C95069">
          <w:rPr>
            <w:rFonts w:ascii="宋体" w:eastAsia="宋体" w:hAnsi="宋体" w:cs="宋体"/>
            <w:color w:val="0000FF"/>
            <w:kern w:val="0"/>
            <w:sz w:val="24"/>
            <w:szCs w:val="24"/>
            <w:u w:val="single"/>
          </w:rPr>
          <w:t>曹颖甫《经方实验录》</w:t>
        </w:r>
      </w:hyperlink>
    </w:p>
    <w:sectPr w:rsidR="00C95069" w:rsidRPr="001C5A71" w:rsidSect="007D75B8">
      <w:pgSz w:w="11906" w:h="16838"/>
      <w:pgMar w:top="907" w:right="567" w:bottom="907" w:left="567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DF8B4F4" w14:textId="77777777" w:rsidR="002266E3" w:rsidRDefault="002266E3" w:rsidP="00D33437">
      <w:r>
        <w:separator/>
      </w:r>
    </w:p>
  </w:endnote>
  <w:endnote w:type="continuationSeparator" w:id="0">
    <w:p w14:paraId="6200E17A" w14:textId="77777777" w:rsidR="002266E3" w:rsidRDefault="002266E3" w:rsidP="00D334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方正粗黑宋简体">
    <w:panose1 w:val="02000000000000000000"/>
    <w:charset w:val="86"/>
    <w:family w:val="auto"/>
    <w:pitch w:val="variable"/>
    <w:sig w:usb0="A00002BF" w:usb1="184F6CFA" w:usb2="00000012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9802CB7" w14:textId="77777777" w:rsidR="002266E3" w:rsidRDefault="002266E3" w:rsidP="00D33437">
      <w:r>
        <w:separator/>
      </w:r>
    </w:p>
  </w:footnote>
  <w:footnote w:type="continuationSeparator" w:id="0">
    <w:p w14:paraId="3EE68252" w14:textId="77777777" w:rsidR="002266E3" w:rsidRDefault="002266E3" w:rsidP="00D3343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0AE7"/>
    <w:rsid w:val="00031750"/>
    <w:rsid w:val="000A0AE7"/>
    <w:rsid w:val="00104731"/>
    <w:rsid w:val="00177F63"/>
    <w:rsid w:val="001942BB"/>
    <w:rsid w:val="001A017D"/>
    <w:rsid w:val="001C5A71"/>
    <w:rsid w:val="002266E3"/>
    <w:rsid w:val="00244A07"/>
    <w:rsid w:val="00271DBB"/>
    <w:rsid w:val="003220DA"/>
    <w:rsid w:val="003A5B7C"/>
    <w:rsid w:val="003D6AD0"/>
    <w:rsid w:val="00433DC5"/>
    <w:rsid w:val="0049463B"/>
    <w:rsid w:val="004D5595"/>
    <w:rsid w:val="004E11E9"/>
    <w:rsid w:val="00535002"/>
    <w:rsid w:val="00596DB1"/>
    <w:rsid w:val="005C3463"/>
    <w:rsid w:val="005E4C16"/>
    <w:rsid w:val="00645772"/>
    <w:rsid w:val="00686D82"/>
    <w:rsid w:val="006D68A2"/>
    <w:rsid w:val="00701EE3"/>
    <w:rsid w:val="007C101B"/>
    <w:rsid w:val="007C185A"/>
    <w:rsid w:val="007D75B8"/>
    <w:rsid w:val="00817801"/>
    <w:rsid w:val="008E69AE"/>
    <w:rsid w:val="008F462C"/>
    <w:rsid w:val="00934622"/>
    <w:rsid w:val="00953A75"/>
    <w:rsid w:val="00967DF0"/>
    <w:rsid w:val="00A50806"/>
    <w:rsid w:val="00A52ABB"/>
    <w:rsid w:val="00AB0A80"/>
    <w:rsid w:val="00B00B0A"/>
    <w:rsid w:val="00B5758B"/>
    <w:rsid w:val="00BE2FF3"/>
    <w:rsid w:val="00C17D05"/>
    <w:rsid w:val="00C632DF"/>
    <w:rsid w:val="00C95069"/>
    <w:rsid w:val="00CC32B1"/>
    <w:rsid w:val="00CD6D96"/>
    <w:rsid w:val="00CE256F"/>
    <w:rsid w:val="00D33437"/>
    <w:rsid w:val="00D72D60"/>
    <w:rsid w:val="00D81C68"/>
    <w:rsid w:val="00E039D5"/>
    <w:rsid w:val="00E66D96"/>
    <w:rsid w:val="00E90D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932C0E0"/>
  <w15:chartTrackingRefBased/>
  <w15:docId w15:val="{EB81F440-5328-4CBD-881B-768C26DD08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A0AE7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4">
    <w:name w:val="Hyperlink"/>
    <w:basedOn w:val="a0"/>
    <w:uiPriority w:val="99"/>
    <w:semiHidden/>
    <w:unhideWhenUsed/>
    <w:rsid w:val="000A0AE7"/>
    <w:rPr>
      <w:color w:val="0000FF"/>
      <w:u w:val="single"/>
    </w:rPr>
  </w:style>
  <w:style w:type="character" w:styleId="a5">
    <w:name w:val="Strong"/>
    <w:basedOn w:val="a0"/>
    <w:uiPriority w:val="22"/>
    <w:qFormat/>
    <w:rsid w:val="000A0AE7"/>
    <w:rPr>
      <w:b/>
      <w:bCs/>
    </w:rPr>
  </w:style>
  <w:style w:type="paragraph" w:styleId="a6">
    <w:name w:val="header"/>
    <w:basedOn w:val="a"/>
    <w:link w:val="a7"/>
    <w:uiPriority w:val="99"/>
    <w:unhideWhenUsed/>
    <w:rsid w:val="00D3343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uiPriority w:val="99"/>
    <w:rsid w:val="00D33437"/>
    <w:rPr>
      <w:sz w:val="18"/>
      <w:szCs w:val="18"/>
    </w:rPr>
  </w:style>
  <w:style w:type="paragraph" w:styleId="a8">
    <w:name w:val="footer"/>
    <w:basedOn w:val="a"/>
    <w:link w:val="a9"/>
    <w:uiPriority w:val="99"/>
    <w:unhideWhenUsed/>
    <w:rsid w:val="00D3343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uiPriority w:val="99"/>
    <w:rsid w:val="00D33437"/>
    <w:rPr>
      <w:sz w:val="18"/>
      <w:szCs w:val="18"/>
    </w:rPr>
  </w:style>
  <w:style w:type="character" w:styleId="aa">
    <w:name w:val="FollowedHyperlink"/>
    <w:basedOn w:val="a0"/>
    <w:uiPriority w:val="99"/>
    <w:semiHidden/>
    <w:unhideWhenUsed/>
    <w:rsid w:val="0049463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4901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07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15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sssch.net/Admin/ckfinder/userfiles/files/shuyuan/zhongyi/%E5%82%B7%E5%AF%92%E9%9B%9C%E7%97%85%E8%AB%96(%E6%A1%82%E6%9E%97%E5%8F%A4%E6%9C%AC).doc" TargetMode="External"/><Relationship Id="rId18" Type="http://schemas.openxmlformats.org/officeDocument/2006/relationships/hyperlink" Target="https://pan.baidu.com/s/1jIMwKUq" TargetMode="External"/><Relationship Id="rId26" Type="http://schemas.openxmlformats.org/officeDocument/2006/relationships/hyperlink" Target="http://www.sssch.net/Admin/ckfinder/userfiles/files/shujixiazai/shujijijin(qita)/%E4%BC%A4%E5%AF%92%E8%AE%BA%E8%AE%B2%E4%B9%89%EF%BC%88%E7%AC%AC%E4%BA%94%E7%89%88%EF%BC%89.pdf" TargetMode="External"/><Relationship Id="rId39" Type="http://schemas.openxmlformats.org/officeDocument/2006/relationships/image" Target="media/image17.jpeg"/><Relationship Id="rId21" Type="http://schemas.openxmlformats.org/officeDocument/2006/relationships/image" Target="media/image7.jpeg"/><Relationship Id="rId34" Type="http://schemas.openxmlformats.org/officeDocument/2006/relationships/image" Target="media/image14.jpeg"/><Relationship Id="rId42" Type="http://schemas.openxmlformats.org/officeDocument/2006/relationships/hyperlink" Target="http://www.sssch.net/Admin/ckfinder/userfiles/files/shuyuan/zhongyi/%E9%95%BF%E6%B2%99%E6%96%B9%E6%AD%8C%E6%8B%AC%E2%80%94%E2%80%94%E9%99%88%E4%BF%AE%E5%9B%AD.PDF" TargetMode="Externa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6" Type="http://schemas.openxmlformats.org/officeDocument/2006/relationships/hyperlink" Target="https://pan.baidu.com/s/1slhcjvf" TargetMode="External"/><Relationship Id="rId29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://www.sssch.net/Admin/ckfinder/userfiles/files/shuyuan/zhongyi/%E4%BC%A4%E5%AF%92%E6%9D%82%E7%97%85%E8%AE%BA%EF%BC%88%E5%A4%A7%E5%AD%97%E6%8B%BC%E9%9F%B3%EF%BC%89.pdf" TargetMode="External"/><Relationship Id="rId24" Type="http://schemas.openxmlformats.org/officeDocument/2006/relationships/hyperlink" Target="http://www.sssch.net/Admin/ckfinder/userfiles/files/shujixiazai/shujijijin(qita)/%E5%88%98%E6%B8%A1%E8%88%9F%E4%BC%A4%E5%AF%92%E8%AE%BA%E8%AE%B2%E7%A8%BF%EF%BC%88%E6%96%87%E5%AD%97%E7%89%88%EF%BC%89.pdf" TargetMode="External"/><Relationship Id="rId32" Type="http://schemas.openxmlformats.org/officeDocument/2006/relationships/hyperlink" Target="http://www.sssch.net/Admin/ckfinder/userfiles/files/shujixiazai/shujijijin(qita)/%E9%83%9D%E4%B8%87%E5%B1%B1%E4%BC%A4%E5%AF%92%E8%AE%BA%E6%9D%A1%E6%96%87%E5%AF%B9%E5%BA%94%E9%A1%B5%E7%A0%81.xlsx" TargetMode="External"/><Relationship Id="rId37" Type="http://schemas.openxmlformats.org/officeDocument/2006/relationships/hyperlink" Target="http://www.sssch.net/Admin/ckfinder/userfiles/files/shuyuan/zhongyi/%E5%80%AA%E6%B5%B7%E5%8E%A6%E4%BA%BA%E7%BA%AA%E7%B3%BB%E5%88%97%E4%B9%8B%E4%BC%A4%E5%AF%92%E8%AE%BA.pdf" TargetMode="External"/><Relationship Id="rId40" Type="http://schemas.openxmlformats.org/officeDocument/2006/relationships/image" Target="media/image18.jpeg"/><Relationship Id="rId45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hyperlink" Target="http://www.sssch.net/Admin/ckfinder/userfiles/files/shuyuan/zhongyi/%E4%BC%A4%E5%AF%92%E6%9D%82%E7%97%85%E8%AE%BA%E6%9D%A1%E8%BE%A8.pdf" TargetMode="External"/><Relationship Id="rId23" Type="http://schemas.openxmlformats.org/officeDocument/2006/relationships/image" Target="media/image9.jpeg"/><Relationship Id="rId28" Type="http://schemas.openxmlformats.org/officeDocument/2006/relationships/image" Target="media/image11.jpeg"/><Relationship Id="rId36" Type="http://schemas.openxmlformats.org/officeDocument/2006/relationships/hyperlink" Target="http://www.sssch.net/Admin/ckfinder/userfiles/files/shuyuan/zhongyi/%E4%BC%A4%E5%AF%92%E8%AE%BA%E8%AF%91%E9%87%8A(%E7%AC%AC%E5%9B%9B%E7%89%88)-%E9%99%88%E4%BA%A6%E4%BA%BA-%E5%8D%97%E4%BA%AC%E4%B8%AD%E5%8C%BB%E8%8D%AF%20(1).pdf" TargetMode="External"/><Relationship Id="rId10" Type="http://schemas.openxmlformats.org/officeDocument/2006/relationships/image" Target="media/image5.jpeg"/><Relationship Id="rId19" Type="http://schemas.openxmlformats.org/officeDocument/2006/relationships/image" Target="media/image6.jpeg"/><Relationship Id="rId31" Type="http://schemas.openxmlformats.org/officeDocument/2006/relationships/hyperlink" Target="http://www.sssch.net/Admin/ckfinder/userfiles/files/shujixiazai/shujijijin(qita)/%E9%83%9D%E4%B8%87%E5%B1%B1%E8%AE%B2%E4%BC%A4%E5%AF%92%E8%AE%BA.pdf" TargetMode="External"/><Relationship Id="rId44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yperlink" Target="http://www.sssch.net/Admin/ckfinder/userfiles/files/shuyuan/zhongyi/1_%E4%BC%A4%E5%AF%92%E8%AE%BA%E5%8E%9F%E6%96%872020%20%EF%BC%88%E7%BB%8F%E6%96%87%E5%8D%95%E8%A1%8C%E6%95%B4%E7%90%86%E7%89%88%EF%BC%89.docx" TargetMode="External"/><Relationship Id="rId22" Type="http://schemas.openxmlformats.org/officeDocument/2006/relationships/image" Target="media/image8.jpeg"/><Relationship Id="rId27" Type="http://schemas.openxmlformats.org/officeDocument/2006/relationships/image" Target="media/image10.jpeg"/><Relationship Id="rId30" Type="http://schemas.openxmlformats.org/officeDocument/2006/relationships/hyperlink" Target="https://pan.baidu.com/s/1nxl7FM5" TargetMode="External"/><Relationship Id="rId35" Type="http://schemas.openxmlformats.org/officeDocument/2006/relationships/image" Target="media/image15.jpeg"/><Relationship Id="rId43" Type="http://schemas.openxmlformats.org/officeDocument/2006/relationships/hyperlink" Target="http://www.sssch.net/Admin/ckfinder/userfiles/files/shuyuan/zhongyi/%E3%80%8A%E7%BB%8F%E6%96%B9%E5%AE%9E%E9%AA%8C%E5%BD%95%E3%80%8B%E5%AD%A6%E5%AE%9B%E5%87%BA%E7%89%88%E7%A4%BE.pdf" TargetMode="External"/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12" Type="http://schemas.openxmlformats.org/officeDocument/2006/relationships/hyperlink" Target="http://www.sssch.net/Admin/ckfinder/userfiles/files/shujixiazai/shujijijin(qita)/%E5%AE%8B%E7%89%88%E4%BC%A4%E5%AF%92%E8%AE%BA%E5%8E%9F%E6%96%87(%E6%9D%A1%E6%96%87%E5%BA%8F%E5%8F%B7%E5%9C%A8%E5%89%8D).doc" TargetMode="External"/><Relationship Id="rId17" Type="http://schemas.openxmlformats.org/officeDocument/2006/relationships/hyperlink" Target="https://pan.baidu.com/s/1dFDlDvj" TargetMode="External"/><Relationship Id="rId25" Type="http://schemas.openxmlformats.org/officeDocument/2006/relationships/hyperlink" Target="http://www.sssch.net/Admin/ckfinder/userfiles/files/shuyuan/zhongyi/%E5%88%98%E6%B8%A1%E8%88%9F%E4%BC%A4%E5%AF%92%E8%AE%BA%E8%AE%B2%E7%A8%BF.pdf" TargetMode="External"/><Relationship Id="rId33" Type="http://schemas.openxmlformats.org/officeDocument/2006/relationships/image" Target="media/image13.jpeg"/><Relationship Id="rId38" Type="http://schemas.openxmlformats.org/officeDocument/2006/relationships/image" Target="media/image16.jpeg"/><Relationship Id="rId20" Type="http://schemas.openxmlformats.org/officeDocument/2006/relationships/hyperlink" Target="http://www.sssch.net/Admin/ckfinder/userfiles/files/shujixiazai/shujijijin(qita)/(%E6%9C%80%E5%AE%8C%E6%95%B4%E7%89%88)%E8%83%A1%E5%B8%8C%E6%81%95%E8%AE%B2%E4%BC%A4%E5%AF%92%E8%AE%BA.doc" TargetMode="External"/><Relationship Id="rId41" Type="http://schemas.openxmlformats.org/officeDocument/2006/relationships/hyperlink" Target="http://www.sssch.net/Admin/ckfinder/userfiles/files/shuyuan/zhongyi/%E5%90%8D%E5%8C%BB%E7%BB%8F%E6%96%B9%E9%AA%8C%E6%A1%88.pdf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580</TotalTime>
  <Pages>5</Pages>
  <Words>803</Words>
  <Characters>4581</Characters>
  <Application>Microsoft Office Word</Application>
  <DocSecurity>0</DocSecurity>
  <Lines>38</Lines>
  <Paragraphs>10</Paragraphs>
  <ScaleCrop>false</ScaleCrop>
  <Company/>
  <LinksUpToDate>false</LinksUpToDate>
  <CharactersWithSpaces>5374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yang haifeng</dc:creator>
  <cp:keywords/>
  <dc:description/>
  <cp:lastModifiedBy>yang haifeng</cp:lastModifiedBy>
  <cp:revision>40</cp:revision>
  <dcterms:created xsi:type="dcterms:W3CDTF">2021-02-21T23:02:00Z</dcterms:created>
  <dcterms:modified xsi:type="dcterms:W3CDTF">2021-02-22T10:01:00Z</dcterms:modified>
</cp:coreProperties>
</file>